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A6FDE" w:rsidRDefault="005256F1" w:rsidP="00E40E57">
      <w:pPr>
        <w:pStyle w:val="NoSpacing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 </w:t>
      </w:r>
      <w:r w:rsidR="002A6FDE" w:rsidRPr="002A6FDE">
        <w:rPr>
          <w:rFonts w:ascii="Calibri" w:hAnsi="Calibri"/>
          <w:b/>
          <w:smallCaps/>
          <w:sz w:val="28"/>
          <w:szCs w:val="28"/>
        </w:rPr>
        <w:t>Morley Parish Council</w:t>
      </w:r>
    </w:p>
    <w:p w:rsidR="002A6FDE" w:rsidRDefault="002A6FDE" w:rsidP="000A4228">
      <w:pPr>
        <w:pStyle w:val="NoSpacing"/>
        <w:jc w:val="center"/>
        <w:rPr>
          <w:rFonts w:ascii="Calibri" w:hAnsi="Calibri"/>
          <w:sz w:val="20"/>
        </w:rPr>
      </w:pPr>
    </w:p>
    <w:p w:rsidR="00BD6044" w:rsidRPr="00C30073" w:rsidRDefault="00B7776F" w:rsidP="000A4228">
      <w:pPr>
        <w:pStyle w:val="NoSpacing"/>
        <w:jc w:val="center"/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Draft </w:t>
      </w:r>
      <w:r w:rsidR="00AA1612" w:rsidRPr="00C30073">
        <w:rPr>
          <w:rFonts w:ascii="Calibri" w:hAnsi="Calibri"/>
          <w:sz w:val="20"/>
        </w:rPr>
        <w:t xml:space="preserve">Minutes of </w:t>
      </w:r>
      <w:r w:rsidR="00403BFE">
        <w:rPr>
          <w:rFonts w:ascii="Calibri" w:hAnsi="Calibri"/>
          <w:sz w:val="20"/>
        </w:rPr>
        <w:t>P</w:t>
      </w:r>
      <w:r w:rsidR="00AA1612" w:rsidRPr="00C30073">
        <w:rPr>
          <w:rFonts w:ascii="Calibri" w:hAnsi="Calibri"/>
          <w:sz w:val="20"/>
        </w:rPr>
        <w:t>arish Council Meeting held at Morley Village Hall</w:t>
      </w:r>
      <w:r w:rsidR="00521E52" w:rsidRPr="00C30073">
        <w:rPr>
          <w:rFonts w:ascii="Calibri" w:hAnsi="Calibri"/>
          <w:b/>
          <w:sz w:val="20"/>
        </w:rPr>
        <w:t xml:space="preserve"> </w:t>
      </w:r>
      <w:r w:rsidR="00AA1612" w:rsidRPr="00C30073">
        <w:rPr>
          <w:rFonts w:ascii="Calibri" w:hAnsi="Calibri"/>
          <w:sz w:val="20"/>
        </w:rPr>
        <w:t xml:space="preserve">at 7.30 pm on </w:t>
      </w:r>
      <w:r w:rsidR="006079CB">
        <w:rPr>
          <w:rFonts w:ascii="Calibri" w:hAnsi="Calibri"/>
          <w:sz w:val="20"/>
        </w:rPr>
        <w:t>26 November</w:t>
      </w:r>
      <w:r w:rsidR="002E3F23">
        <w:rPr>
          <w:rFonts w:ascii="Calibri" w:hAnsi="Calibri"/>
          <w:sz w:val="20"/>
        </w:rPr>
        <w:t xml:space="preserve"> 2018</w:t>
      </w:r>
    </w:p>
    <w:p w:rsidR="00391153" w:rsidRPr="00C30073" w:rsidRDefault="00391153" w:rsidP="00AA1612">
      <w:pPr>
        <w:pStyle w:val="NoSpacing"/>
        <w:rPr>
          <w:rFonts w:ascii="Calibri" w:hAnsi="Calibri"/>
          <w:b/>
          <w:sz w:val="20"/>
        </w:rPr>
      </w:pPr>
    </w:p>
    <w:p w:rsidR="004831C4" w:rsidRPr="00C30073" w:rsidRDefault="004831C4" w:rsidP="00911B56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Present:</w:t>
      </w:r>
      <w:r w:rsidRPr="00C30073">
        <w:rPr>
          <w:rFonts w:ascii="Calibri" w:hAnsi="Calibri"/>
          <w:b/>
          <w:sz w:val="20"/>
        </w:rPr>
        <w:tab/>
      </w:r>
      <w:r w:rsidR="002E3F23" w:rsidRPr="002E3F23">
        <w:rPr>
          <w:rFonts w:ascii="Calibri" w:hAnsi="Calibri"/>
          <w:sz w:val="20"/>
        </w:rPr>
        <w:t>Craig McLeod (Chair) (CM),</w:t>
      </w:r>
      <w:r w:rsidR="002E3F23">
        <w:rPr>
          <w:rFonts w:ascii="Calibri" w:hAnsi="Calibri"/>
          <w:b/>
          <w:sz w:val="20"/>
        </w:rPr>
        <w:t xml:space="preserve"> </w:t>
      </w:r>
      <w:r w:rsidR="00CA5463">
        <w:rPr>
          <w:rFonts w:ascii="Calibri" w:hAnsi="Calibri"/>
          <w:sz w:val="20"/>
        </w:rPr>
        <w:t>Brian Clarke (BC)</w:t>
      </w:r>
      <w:r w:rsidR="000669DD">
        <w:rPr>
          <w:rFonts w:ascii="Calibri" w:hAnsi="Calibri"/>
          <w:sz w:val="20"/>
        </w:rPr>
        <w:t>,</w:t>
      </w:r>
      <w:r w:rsidR="008E623D">
        <w:rPr>
          <w:rFonts w:ascii="Calibri" w:hAnsi="Calibri"/>
          <w:sz w:val="20"/>
        </w:rPr>
        <w:t xml:space="preserve"> </w:t>
      </w:r>
      <w:r w:rsidR="0026399A">
        <w:rPr>
          <w:rFonts w:ascii="Calibri" w:hAnsi="Calibri"/>
          <w:sz w:val="20"/>
        </w:rPr>
        <w:t>David Hastings (DH)</w:t>
      </w:r>
      <w:r w:rsidR="00C636D3">
        <w:rPr>
          <w:rFonts w:ascii="Calibri" w:hAnsi="Calibri"/>
          <w:sz w:val="20"/>
        </w:rPr>
        <w:t>, D Eckles (DE)</w:t>
      </w:r>
    </w:p>
    <w:p w:rsidR="00F47621" w:rsidRPr="00C30073" w:rsidRDefault="00F47621" w:rsidP="009E7C8F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In attendance:</w:t>
      </w:r>
      <w:r w:rsidRPr="00C30073">
        <w:rPr>
          <w:rFonts w:ascii="Calibri" w:hAnsi="Calibri"/>
          <w:b/>
          <w:sz w:val="20"/>
        </w:rPr>
        <w:tab/>
      </w:r>
      <w:r w:rsidRPr="00C30073">
        <w:rPr>
          <w:rFonts w:ascii="Calibri" w:hAnsi="Calibri"/>
          <w:sz w:val="20"/>
        </w:rPr>
        <w:t>Garet</w:t>
      </w:r>
      <w:r w:rsidR="007B5767">
        <w:rPr>
          <w:rFonts w:ascii="Calibri" w:hAnsi="Calibri"/>
          <w:sz w:val="20"/>
        </w:rPr>
        <w:t>h Roderick-Jones (Parish Clerk)</w:t>
      </w:r>
      <w:r w:rsidR="00C636D3">
        <w:rPr>
          <w:rFonts w:ascii="Calibri" w:hAnsi="Calibri"/>
          <w:sz w:val="20"/>
        </w:rPr>
        <w:t>,</w:t>
      </w:r>
      <w:r w:rsidR="00C636D3" w:rsidRPr="00C636D3">
        <w:rPr>
          <w:rFonts w:ascii="Calibri" w:hAnsi="Calibri"/>
          <w:sz w:val="20"/>
        </w:rPr>
        <w:t xml:space="preserve"> </w:t>
      </w:r>
      <w:r w:rsidR="006079CB">
        <w:rPr>
          <w:rFonts w:ascii="Calibri" w:hAnsi="Calibri"/>
          <w:sz w:val="20"/>
        </w:rPr>
        <w:t>District</w:t>
      </w:r>
      <w:r w:rsidR="00C636D3">
        <w:rPr>
          <w:rFonts w:ascii="Calibri" w:hAnsi="Calibri"/>
          <w:sz w:val="20"/>
        </w:rPr>
        <w:t xml:space="preserve"> Councillor M </w:t>
      </w:r>
      <w:r w:rsidR="006079CB">
        <w:rPr>
          <w:rFonts w:ascii="Calibri" w:hAnsi="Calibri"/>
          <w:sz w:val="20"/>
        </w:rPr>
        <w:t>Edney</w:t>
      </w:r>
    </w:p>
    <w:p w:rsidR="00C3106A" w:rsidRPr="00C30073" w:rsidRDefault="00C3106A" w:rsidP="00391153">
      <w:pPr>
        <w:pStyle w:val="NoSpacing"/>
        <w:jc w:val="center"/>
        <w:rPr>
          <w:rFonts w:ascii="Calibri" w:hAnsi="Calibri"/>
          <w:b/>
          <w:sz w:val="20"/>
        </w:rPr>
      </w:pPr>
    </w:p>
    <w:p w:rsidR="000A4228" w:rsidRDefault="00403BFE" w:rsidP="00AD42C0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</w:t>
      </w:r>
      <w:r w:rsidR="000B44C9">
        <w:rPr>
          <w:rFonts w:ascii="Calibri" w:hAnsi="Calibri"/>
          <w:b/>
          <w:sz w:val="20"/>
        </w:rPr>
        <w:tab/>
      </w:r>
      <w:r w:rsidR="00121F36" w:rsidRPr="00C30073">
        <w:rPr>
          <w:rFonts w:ascii="Calibri" w:hAnsi="Calibri"/>
          <w:b/>
          <w:sz w:val="20"/>
        </w:rPr>
        <w:t>To</w:t>
      </w:r>
      <w:r w:rsidR="005E47E5" w:rsidRPr="00C30073">
        <w:rPr>
          <w:rFonts w:ascii="Calibri" w:hAnsi="Calibri"/>
          <w:b/>
          <w:sz w:val="20"/>
        </w:rPr>
        <w:t xml:space="preserve"> rec</w:t>
      </w:r>
      <w:r w:rsidR="00C05CC3" w:rsidRPr="00C30073">
        <w:rPr>
          <w:rFonts w:ascii="Calibri" w:hAnsi="Calibri"/>
          <w:b/>
          <w:sz w:val="20"/>
        </w:rPr>
        <w:t>eive any apologies</w:t>
      </w:r>
      <w:r w:rsidR="00D90750">
        <w:rPr>
          <w:rFonts w:ascii="Calibri" w:hAnsi="Calibri"/>
          <w:sz w:val="20"/>
        </w:rPr>
        <w:t xml:space="preserve">, </w:t>
      </w:r>
      <w:r w:rsidR="006079CB">
        <w:rPr>
          <w:rFonts w:ascii="Calibri" w:hAnsi="Calibri"/>
          <w:sz w:val="20"/>
        </w:rPr>
        <w:t>County</w:t>
      </w:r>
      <w:r w:rsidR="00D90750">
        <w:rPr>
          <w:rFonts w:ascii="Calibri" w:hAnsi="Calibri"/>
          <w:sz w:val="20"/>
        </w:rPr>
        <w:t xml:space="preserve"> Councillor M </w:t>
      </w:r>
      <w:r w:rsidR="006079CB">
        <w:rPr>
          <w:rFonts w:ascii="Calibri" w:hAnsi="Calibri"/>
          <w:sz w:val="20"/>
        </w:rPr>
        <w:t>Dewsbury, Cllr J Blake</w:t>
      </w:r>
    </w:p>
    <w:p w:rsidR="00391153" w:rsidRPr="00C30073" w:rsidRDefault="003A1666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="00D73D13" w:rsidRPr="00C30073">
        <w:rPr>
          <w:rFonts w:ascii="Calibri" w:hAnsi="Calibri"/>
          <w:sz w:val="20"/>
        </w:rPr>
        <w:tab/>
      </w:r>
    </w:p>
    <w:p w:rsidR="000A4228" w:rsidRPr="00C30073" w:rsidRDefault="00403BFE" w:rsidP="00630CD0">
      <w:pPr>
        <w:rPr>
          <w:rFonts w:ascii="Calibri" w:hAnsi="Calibri"/>
          <w:sz w:val="20"/>
        </w:rPr>
      </w:pPr>
      <w:r w:rsidRPr="00403BFE">
        <w:rPr>
          <w:rFonts w:ascii="Calibri" w:hAnsi="Calibri"/>
          <w:b/>
          <w:sz w:val="20"/>
        </w:rPr>
        <w:t>2</w:t>
      </w:r>
      <w:r w:rsidR="00741941" w:rsidRPr="00C30073">
        <w:rPr>
          <w:rFonts w:ascii="Calibri" w:hAnsi="Calibri"/>
          <w:sz w:val="20"/>
        </w:rPr>
        <w:tab/>
      </w:r>
      <w:r w:rsidR="00673C59" w:rsidRPr="00C30073">
        <w:rPr>
          <w:rFonts w:ascii="Calibri" w:hAnsi="Calibri"/>
          <w:b/>
          <w:sz w:val="20"/>
        </w:rPr>
        <w:t>To accept and sign the minutes from</w:t>
      </w:r>
      <w:r w:rsidR="00DB289C" w:rsidRPr="00C30073">
        <w:rPr>
          <w:rFonts w:ascii="Calibri" w:hAnsi="Calibri"/>
          <w:b/>
          <w:sz w:val="20"/>
        </w:rPr>
        <w:t xml:space="preserve"> </w:t>
      </w:r>
      <w:r w:rsidR="006079CB">
        <w:rPr>
          <w:rFonts w:ascii="Calibri" w:hAnsi="Calibri"/>
          <w:b/>
          <w:sz w:val="20"/>
        </w:rPr>
        <w:t>15 October</w:t>
      </w:r>
      <w:r w:rsidR="0026399A">
        <w:rPr>
          <w:rFonts w:ascii="Calibri" w:hAnsi="Calibri"/>
          <w:b/>
          <w:sz w:val="20"/>
        </w:rPr>
        <w:t xml:space="preserve"> </w:t>
      </w:r>
      <w:r w:rsidR="00290AB7">
        <w:rPr>
          <w:rFonts w:ascii="Calibri" w:hAnsi="Calibri"/>
          <w:b/>
          <w:sz w:val="20"/>
        </w:rPr>
        <w:t>2018</w:t>
      </w:r>
      <w:r w:rsidR="00825F16">
        <w:rPr>
          <w:rFonts w:ascii="Calibri" w:hAnsi="Calibri"/>
          <w:b/>
          <w:sz w:val="20"/>
        </w:rPr>
        <w:t>:</w:t>
      </w:r>
      <w:r w:rsidR="00E265D7">
        <w:rPr>
          <w:rFonts w:ascii="Calibri" w:hAnsi="Calibri"/>
          <w:b/>
          <w:sz w:val="20"/>
        </w:rPr>
        <w:t xml:space="preserve"> </w:t>
      </w:r>
      <w:r w:rsidR="00CA5463">
        <w:rPr>
          <w:rFonts w:ascii="Calibri" w:hAnsi="Calibri"/>
          <w:sz w:val="20"/>
        </w:rPr>
        <w:t>T</w:t>
      </w:r>
      <w:r w:rsidR="00FE0701">
        <w:rPr>
          <w:rFonts w:ascii="Calibri" w:hAnsi="Calibri"/>
          <w:sz w:val="20"/>
        </w:rPr>
        <w:t xml:space="preserve">he minutes were </w:t>
      </w:r>
      <w:r w:rsidR="002933CE" w:rsidRPr="00C30073">
        <w:rPr>
          <w:rFonts w:ascii="Calibri" w:hAnsi="Calibri"/>
          <w:sz w:val="20"/>
        </w:rPr>
        <w:t>a</w:t>
      </w:r>
      <w:r w:rsidR="00F47621" w:rsidRPr="00C30073">
        <w:rPr>
          <w:rFonts w:ascii="Calibri" w:hAnsi="Calibri"/>
          <w:sz w:val="20"/>
        </w:rPr>
        <w:t xml:space="preserve">ccepted </w:t>
      </w:r>
      <w:r w:rsidR="00911B56" w:rsidRPr="00C30073">
        <w:rPr>
          <w:rFonts w:ascii="Calibri" w:hAnsi="Calibri"/>
          <w:sz w:val="20"/>
        </w:rPr>
        <w:t>unanimously and</w:t>
      </w:r>
      <w:r w:rsidR="00AE1584" w:rsidRPr="00C30073">
        <w:rPr>
          <w:rFonts w:ascii="Calibri" w:hAnsi="Calibri"/>
          <w:sz w:val="20"/>
        </w:rPr>
        <w:t xml:space="preserve"> signed</w:t>
      </w:r>
      <w:r w:rsidR="00301520">
        <w:rPr>
          <w:rFonts w:ascii="Calibri" w:hAnsi="Calibri"/>
          <w:sz w:val="20"/>
        </w:rPr>
        <w:t>.</w:t>
      </w:r>
    </w:p>
    <w:p w:rsidR="00391153" w:rsidRPr="00C30073" w:rsidRDefault="00287325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 </w:t>
      </w:r>
      <w:r w:rsidRPr="00C30073">
        <w:rPr>
          <w:rFonts w:ascii="Calibri" w:hAnsi="Calibri"/>
          <w:sz w:val="20"/>
        </w:rPr>
        <w:tab/>
      </w:r>
      <w:r w:rsidR="00E40E57" w:rsidRPr="00C30073">
        <w:rPr>
          <w:rFonts w:ascii="Calibri" w:hAnsi="Calibri"/>
          <w:sz w:val="20"/>
        </w:rPr>
        <w:t xml:space="preserve"> </w:t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</w:p>
    <w:p w:rsidR="00AE1584" w:rsidRDefault="00403BFE" w:rsidP="006079CB">
      <w:pPr>
        <w:ind w:left="720" w:hanging="720"/>
        <w:rPr>
          <w:rFonts w:ascii="Calibri" w:hAnsi="Calibri"/>
          <w:b/>
          <w:sz w:val="20"/>
        </w:rPr>
      </w:pPr>
      <w:r w:rsidRPr="00403BFE">
        <w:rPr>
          <w:rFonts w:ascii="Calibri" w:hAnsi="Calibri"/>
          <w:b/>
          <w:sz w:val="20"/>
        </w:rPr>
        <w:t>3</w:t>
      </w:r>
      <w:r w:rsidR="00741941" w:rsidRPr="00C30073">
        <w:rPr>
          <w:rFonts w:ascii="Calibri" w:hAnsi="Calibri"/>
          <w:sz w:val="20"/>
        </w:rPr>
        <w:tab/>
      </w:r>
      <w:r w:rsidR="009E7C8F" w:rsidRPr="00C30073">
        <w:rPr>
          <w:rFonts w:ascii="Calibri" w:hAnsi="Calibri"/>
          <w:b/>
          <w:sz w:val="20"/>
        </w:rPr>
        <w:t>To accept any declaration(s) of interests</w:t>
      </w:r>
      <w:r w:rsidR="000669DD">
        <w:rPr>
          <w:rFonts w:ascii="Calibri" w:hAnsi="Calibri"/>
          <w:b/>
          <w:sz w:val="20"/>
        </w:rPr>
        <w:t xml:space="preserve">  </w:t>
      </w:r>
      <w:r w:rsidR="006079CB">
        <w:rPr>
          <w:rFonts w:ascii="Calibri" w:hAnsi="Calibri"/>
          <w:sz w:val="20"/>
        </w:rPr>
        <w:t>DE declared a non-pecuniary interest in planning applications 2018/2158 and 2018/2383</w:t>
      </w:r>
    </w:p>
    <w:p w:rsidR="00AD42C0" w:rsidRPr="00C30073" w:rsidRDefault="00AD42C0" w:rsidP="00F47621">
      <w:pPr>
        <w:rPr>
          <w:rFonts w:ascii="Calibri" w:hAnsi="Calibri"/>
          <w:sz w:val="20"/>
        </w:rPr>
      </w:pPr>
    </w:p>
    <w:p w:rsidR="00B9441D" w:rsidRDefault="00403BFE" w:rsidP="00B9441D">
      <w:pPr>
        <w:rPr>
          <w:rFonts w:ascii="Calibri" w:hAnsi="Calibri"/>
          <w:b/>
          <w:sz w:val="20"/>
        </w:rPr>
      </w:pPr>
      <w:r w:rsidRPr="00403BFE">
        <w:rPr>
          <w:rFonts w:ascii="Calibri" w:hAnsi="Calibri"/>
          <w:b/>
          <w:sz w:val="20"/>
        </w:rPr>
        <w:t>4</w:t>
      </w:r>
      <w:r w:rsidR="00741941" w:rsidRPr="00C30073">
        <w:rPr>
          <w:rFonts w:ascii="Calibri" w:hAnsi="Calibri"/>
          <w:sz w:val="20"/>
        </w:rPr>
        <w:tab/>
      </w:r>
      <w:r w:rsidR="000652BC" w:rsidRPr="00C30073">
        <w:rPr>
          <w:rFonts w:ascii="Calibri" w:hAnsi="Calibri"/>
          <w:b/>
          <w:sz w:val="20"/>
        </w:rPr>
        <w:t>Adjournment for Public Participation</w:t>
      </w:r>
    </w:p>
    <w:p w:rsidR="006079CB" w:rsidRDefault="006079CB" w:rsidP="006079CB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number of residents were in attendance to voice concerns over planning application 2018/2383 (erection of 4-bed dwelling at Brook Cottage, Deopham Road). Also in attendance was the planning applicant, present to answer questions from residents. Main concerns centred around the following issues:</w:t>
      </w:r>
    </w:p>
    <w:p w:rsidR="006079CB" w:rsidRDefault="006079CB" w:rsidP="006079CB">
      <w:pPr>
        <w:numPr>
          <w:ilvl w:val="0"/>
          <w:numId w:val="3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scale of the development, in comparison to neighbouring properties, and in consideration of the plot size;</w:t>
      </w:r>
    </w:p>
    <w:p w:rsidR="006079CB" w:rsidRDefault="006079CB" w:rsidP="006079CB">
      <w:pPr>
        <w:numPr>
          <w:ilvl w:val="0"/>
          <w:numId w:val="3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fact that this property is outside (albeit bordering) the community’</w:t>
      </w:r>
      <w:r w:rsidR="005E676C">
        <w:rPr>
          <w:rFonts w:ascii="Calibri" w:hAnsi="Calibri"/>
          <w:sz w:val="20"/>
        </w:rPr>
        <w:t>s development boundary, and concerns that this application could open the floodgates for further applications of a similar nature, also outside the development boundary</w:t>
      </w:r>
      <w:r>
        <w:rPr>
          <w:rFonts w:ascii="Calibri" w:hAnsi="Calibri"/>
          <w:sz w:val="20"/>
        </w:rPr>
        <w:t>;</w:t>
      </w:r>
    </w:p>
    <w:p w:rsidR="005E676C" w:rsidRDefault="005E676C" w:rsidP="006079CB">
      <w:pPr>
        <w:numPr>
          <w:ilvl w:val="0"/>
          <w:numId w:val="3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concerns over recent flooding problems in this area.</w:t>
      </w:r>
    </w:p>
    <w:p w:rsidR="005E676C" w:rsidRDefault="005E676C" w:rsidP="005E676C">
      <w:pPr>
        <w:ind w:left="720"/>
        <w:rPr>
          <w:rFonts w:ascii="Calibri" w:hAnsi="Calibri"/>
          <w:sz w:val="20"/>
        </w:rPr>
      </w:pPr>
    </w:p>
    <w:p w:rsidR="006079CB" w:rsidRDefault="005E676C" w:rsidP="005E676C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applicant responded regarding the development boundary by pointing out that there is a shortfall in the required 5-year supply of housing, and also that this proposed development lies within a housing cluster; a full flooding risk assessment has been carried out and this plot is not considered to be at risk; the house design is for a 1.5-storey house, rather than a full 2-storey house.</w:t>
      </w:r>
    </w:p>
    <w:p w:rsidR="005E676C" w:rsidRDefault="005E676C" w:rsidP="005E676C">
      <w:pPr>
        <w:ind w:left="720"/>
        <w:rPr>
          <w:rFonts w:ascii="Calibri" w:hAnsi="Calibri"/>
          <w:sz w:val="20"/>
        </w:rPr>
      </w:pPr>
    </w:p>
    <w:p w:rsidR="005E676C" w:rsidRPr="006079CB" w:rsidRDefault="005E676C" w:rsidP="005E676C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District Councillor Edney confirmed that this application would be taken to a full Planning Committee meeting rather than being decided by delegated authority, because of the issues discussed. </w:t>
      </w:r>
    </w:p>
    <w:p w:rsidR="00C636D3" w:rsidRDefault="00C636D3" w:rsidP="00D90750">
      <w:pPr>
        <w:ind w:left="720" w:hanging="720"/>
        <w:rPr>
          <w:rFonts w:ascii="Calibri" w:hAnsi="Calibri"/>
          <w:b/>
          <w:sz w:val="20"/>
        </w:rPr>
      </w:pPr>
    </w:p>
    <w:p w:rsidR="00AF6AB0" w:rsidRDefault="00403BFE" w:rsidP="00D90750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5</w:t>
      </w:r>
      <w:r w:rsidR="00741941" w:rsidRPr="00301520">
        <w:rPr>
          <w:rFonts w:ascii="Calibri" w:hAnsi="Calibri"/>
          <w:b/>
          <w:sz w:val="20"/>
        </w:rPr>
        <w:tab/>
      </w:r>
      <w:r w:rsidR="00290AB7" w:rsidRPr="0026399A">
        <w:rPr>
          <w:rFonts w:ascii="Calibri" w:hAnsi="Calibri"/>
          <w:b/>
          <w:sz w:val="20"/>
        </w:rPr>
        <w:t>Report</w:t>
      </w:r>
      <w:r w:rsidR="00D90750">
        <w:rPr>
          <w:rFonts w:ascii="Calibri" w:hAnsi="Calibri"/>
          <w:b/>
          <w:sz w:val="20"/>
        </w:rPr>
        <w:t>s</w:t>
      </w:r>
      <w:r w:rsidR="00290AB7" w:rsidRPr="0026399A">
        <w:rPr>
          <w:rFonts w:ascii="Calibri" w:hAnsi="Calibri"/>
          <w:b/>
          <w:sz w:val="20"/>
        </w:rPr>
        <w:t xml:space="preserve"> from District </w:t>
      </w:r>
      <w:r w:rsidR="00D90750">
        <w:rPr>
          <w:rFonts w:ascii="Calibri" w:hAnsi="Calibri"/>
          <w:b/>
          <w:sz w:val="20"/>
        </w:rPr>
        <w:t xml:space="preserve">and County </w:t>
      </w:r>
      <w:r w:rsidR="00290AB7" w:rsidRPr="0026399A">
        <w:rPr>
          <w:rFonts w:ascii="Calibri" w:hAnsi="Calibri"/>
          <w:b/>
          <w:sz w:val="20"/>
        </w:rPr>
        <w:t>Councillor</w:t>
      </w:r>
      <w:r w:rsidR="00D90750">
        <w:rPr>
          <w:rFonts w:ascii="Calibri" w:hAnsi="Calibri"/>
          <w:b/>
          <w:sz w:val="20"/>
        </w:rPr>
        <w:t>s</w:t>
      </w:r>
      <w:r w:rsidR="00290AB7" w:rsidRPr="0026399A">
        <w:rPr>
          <w:rFonts w:ascii="Calibri" w:hAnsi="Calibri"/>
          <w:b/>
          <w:sz w:val="20"/>
        </w:rPr>
        <w:t>:</w:t>
      </w:r>
    </w:p>
    <w:p w:rsidR="00C636D3" w:rsidRPr="00AF6AB0" w:rsidRDefault="00C636D3" w:rsidP="00D90750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5E676C">
        <w:rPr>
          <w:rFonts w:ascii="Calibri" w:hAnsi="Calibri"/>
          <w:sz w:val="20"/>
        </w:rPr>
        <w:t>Cllr Edney told the council that the merging of management services bet</w:t>
      </w:r>
      <w:r w:rsidR="00D872F6">
        <w:rPr>
          <w:rFonts w:ascii="Calibri" w:hAnsi="Calibri"/>
          <w:sz w:val="20"/>
        </w:rPr>
        <w:t>ween South Norfolk and Broadland District Councils continues, with the new joint Managing Director, Trevor Holden, due to take up his post in the near future.</w:t>
      </w:r>
    </w:p>
    <w:p w:rsidR="00403BFE" w:rsidRDefault="00403BFE" w:rsidP="00F47621">
      <w:pPr>
        <w:rPr>
          <w:rFonts w:ascii="Calibri" w:hAnsi="Calibri"/>
          <w:b/>
          <w:sz w:val="20"/>
        </w:rPr>
      </w:pPr>
    </w:p>
    <w:p w:rsidR="00D872F6" w:rsidRDefault="00403BFE" w:rsidP="00F4762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6</w:t>
      </w:r>
      <w:r w:rsidR="00B705C9">
        <w:rPr>
          <w:rFonts w:ascii="Calibri" w:hAnsi="Calibri"/>
          <w:b/>
          <w:sz w:val="20"/>
        </w:rPr>
        <w:tab/>
      </w:r>
      <w:r w:rsidR="008E7790">
        <w:rPr>
          <w:rFonts w:ascii="Calibri" w:hAnsi="Calibri"/>
          <w:b/>
          <w:sz w:val="20"/>
        </w:rPr>
        <w:t>Matters Arising</w:t>
      </w:r>
      <w:r w:rsidR="00630CD0">
        <w:rPr>
          <w:rFonts w:ascii="Calibri" w:hAnsi="Calibri"/>
          <w:b/>
          <w:sz w:val="20"/>
        </w:rPr>
        <w:tab/>
      </w:r>
      <w:r w:rsidR="00D872F6">
        <w:rPr>
          <w:rFonts w:ascii="Calibri" w:hAnsi="Calibri"/>
          <w:sz w:val="20"/>
        </w:rPr>
        <w:t>none</w:t>
      </w:r>
    </w:p>
    <w:p w:rsidR="000D3D14" w:rsidRPr="000D3D14" w:rsidRDefault="00A92E32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157F4D" w:rsidRDefault="00403BFE" w:rsidP="00157F4D">
      <w:pPr>
        <w:pStyle w:val="BodyA"/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7</w:t>
      </w:r>
      <w:r w:rsidR="00873917">
        <w:rPr>
          <w:rFonts w:ascii="Calibri" w:hAnsi="Calibri"/>
          <w:b/>
          <w:sz w:val="20"/>
        </w:rPr>
        <w:tab/>
      </w:r>
      <w:r w:rsidR="00B705C9">
        <w:rPr>
          <w:rFonts w:ascii="Calibri" w:hAnsi="Calibri"/>
          <w:b/>
          <w:sz w:val="20"/>
        </w:rPr>
        <w:t>Planning matters</w:t>
      </w:r>
      <w:r w:rsidR="00A92E32">
        <w:rPr>
          <w:rFonts w:ascii="Calibri" w:hAnsi="Calibri"/>
          <w:b/>
          <w:sz w:val="20"/>
        </w:rPr>
        <w:t xml:space="preserve"> </w:t>
      </w:r>
      <w:r w:rsidR="00157F4D" w:rsidRPr="00157F4D">
        <w:rPr>
          <w:rFonts w:ascii="Calibri" w:hAnsi="Calibri"/>
          <w:sz w:val="20"/>
        </w:rPr>
        <w:t>(previously circulated to councillors)</w:t>
      </w:r>
    </w:p>
    <w:p w:rsidR="00C636D3" w:rsidRDefault="00157F4D" w:rsidP="00D872F6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r w:rsidRPr="00C928E1">
        <w:rPr>
          <w:rFonts w:ascii="Calibri" w:eastAsia="Calibri" w:hAnsi="Calibri" w:cs="Calibri"/>
          <w:sz w:val="20"/>
          <w:szCs w:val="20"/>
        </w:rPr>
        <w:t>a</w:t>
      </w:r>
      <w:r w:rsidRPr="00C928E1">
        <w:rPr>
          <w:rFonts w:ascii="Calibri" w:eastAsia="Calibri" w:hAnsi="Calibri" w:cs="Calibri"/>
          <w:sz w:val="20"/>
          <w:szCs w:val="20"/>
        </w:rPr>
        <w:tab/>
      </w:r>
      <w:r w:rsidR="00C636D3">
        <w:rPr>
          <w:rFonts w:ascii="Calibri" w:eastAsia="Calibri" w:hAnsi="Calibri" w:cs="Calibri"/>
          <w:sz w:val="20"/>
          <w:szCs w:val="20"/>
        </w:rPr>
        <w:t>2018/</w:t>
      </w:r>
      <w:r w:rsidR="00D872F6">
        <w:rPr>
          <w:rFonts w:ascii="Calibri" w:eastAsia="Calibri" w:hAnsi="Calibri" w:cs="Calibri"/>
          <w:sz w:val="20"/>
          <w:szCs w:val="20"/>
        </w:rPr>
        <w:t>2158 Morley Village and Sports Hall replacement windows and doors – consent has been obtained and the VH committee will now look into obtaining Building Consent before work begins</w:t>
      </w:r>
    </w:p>
    <w:p w:rsidR="00D872F6" w:rsidRDefault="00D872F6" w:rsidP="00D872F6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ab/>
        <w:t>2018/2383 Brook Cottage, Deopham Road erection of new dwelling (see item 4 above). The Parish Council have no comments to make at this stage.</w:t>
      </w:r>
    </w:p>
    <w:p w:rsidR="00D872F6" w:rsidRDefault="00D872F6" w:rsidP="00D872F6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ab/>
        <w:t>2018/2466 The Old Hall discharge of conditions from 2018/0647 (interior details) – no objection</w:t>
      </w:r>
    </w:p>
    <w:p w:rsidR="00D872F6" w:rsidRDefault="00D872F6" w:rsidP="00D872F6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other planning: windows have been replaced at The Buck PH without planning permission – this has been raised with South Norfolk District Council</w:t>
      </w:r>
    </w:p>
    <w:p w:rsidR="00D872F6" w:rsidRDefault="00D872F6" w:rsidP="00D872F6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2018/</w:t>
      </w:r>
      <w:r w:rsidR="00E347A1">
        <w:rPr>
          <w:rFonts w:ascii="Calibri" w:eastAsia="Calibri" w:hAnsi="Calibri" w:cs="Calibri"/>
          <w:sz w:val="20"/>
          <w:szCs w:val="20"/>
        </w:rPr>
        <w:t>1697 Hookwood Lane – consent has been refused and there is an appeal in place. The PC do not have further to add the their original comments</w:t>
      </w:r>
    </w:p>
    <w:p w:rsidR="00157F4D" w:rsidRDefault="00157F4D" w:rsidP="00604977">
      <w:pPr>
        <w:ind w:left="720" w:hanging="720"/>
        <w:rPr>
          <w:rFonts w:ascii="Calibri" w:hAnsi="Calibri"/>
          <w:b/>
          <w:sz w:val="20"/>
        </w:rPr>
      </w:pPr>
    </w:p>
    <w:p w:rsidR="00604977" w:rsidRDefault="00157F4D" w:rsidP="00604977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8</w:t>
      </w:r>
      <w:r w:rsidR="00604977" w:rsidRPr="00C30073">
        <w:rPr>
          <w:rFonts w:ascii="Calibri" w:hAnsi="Calibri"/>
          <w:sz w:val="20"/>
        </w:rPr>
        <w:tab/>
      </w:r>
      <w:r w:rsidR="00B705C9">
        <w:rPr>
          <w:rFonts w:ascii="Calibri" w:hAnsi="Calibri"/>
          <w:b/>
          <w:sz w:val="20"/>
        </w:rPr>
        <w:t>Highways Issues</w:t>
      </w:r>
      <w:r w:rsidR="00604977" w:rsidRPr="00C30073">
        <w:rPr>
          <w:rFonts w:ascii="Calibri" w:hAnsi="Calibri"/>
          <w:b/>
          <w:sz w:val="20"/>
        </w:rPr>
        <w:t xml:space="preserve">: </w:t>
      </w:r>
    </w:p>
    <w:p w:rsidR="00EC64FD" w:rsidRDefault="00E347A1" w:rsidP="00E347A1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Golf Links Road: Mr Hannant is not happy about damage to hedges caused during recent road improvement work, and also the fact that drainage has been diverted onto his land. </w:t>
      </w:r>
    </w:p>
    <w:p w:rsidR="006030BA" w:rsidRDefault="00E347A1" w:rsidP="00E347A1">
      <w:pPr>
        <w:ind w:left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narrow stretch of Golf Links Road also needs signage before and after to improve safety – CM will spea</w:t>
      </w:r>
      <w:r w:rsidR="00EC64FD">
        <w:rPr>
          <w:rFonts w:ascii="Calibri" w:hAnsi="Calibri"/>
          <w:sz w:val="20"/>
        </w:rPr>
        <w:t>k to Highways about this</w:t>
      </w:r>
      <w:r>
        <w:rPr>
          <w:rFonts w:ascii="Calibri" w:hAnsi="Calibri"/>
          <w:sz w:val="20"/>
        </w:rPr>
        <w:t>.</w:t>
      </w:r>
    </w:p>
    <w:p w:rsidR="00E347A1" w:rsidRDefault="00E347A1" w:rsidP="00E347A1">
      <w:pPr>
        <w:ind w:left="1440"/>
        <w:rPr>
          <w:rFonts w:ascii="Calibri" w:hAnsi="Calibri"/>
          <w:b/>
          <w:sz w:val="20"/>
        </w:rPr>
      </w:pPr>
    </w:p>
    <w:p w:rsidR="003B4B82" w:rsidRPr="003B4B82" w:rsidRDefault="007E7D9A" w:rsidP="003271B7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9</w:t>
      </w:r>
      <w:r w:rsidR="003271B7" w:rsidRPr="003271B7">
        <w:rPr>
          <w:rFonts w:ascii="Calibri" w:hAnsi="Calibri"/>
          <w:b/>
          <w:sz w:val="20"/>
        </w:rPr>
        <w:tab/>
      </w:r>
      <w:r w:rsidR="008D464C">
        <w:rPr>
          <w:rFonts w:ascii="Calibri" w:hAnsi="Calibri"/>
          <w:b/>
          <w:sz w:val="20"/>
        </w:rPr>
        <w:t>Financial Matters</w:t>
      </w:r>
      <w:r w:rsidR="003B4B82">
        <w:rPr>
          <w:rFonts w:ascii="Calibri" w:hAnsi="Calibri"/>
          <w:b/>
          <w:sz w:val="20"/>
        </w:rPr>
        <w:t xml:space="preserve">: </w:t>
      </w:r>
    </w:p>
    <w:p w:rsidR="00AE1C5B" w:rsidRDefault="00180E3F" w:rsidP="00AE1C5B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ab/>
      </w:r>
      <w:r w:rsidR="00AE1C5B" w:rsidRPr="00F67F19">
        <w:rPr>
          <w:rFonts w:ascii="Calibri" w:eastAsia="Calibri" w:hAnsi="Calibri" w:cs="Calibri"/>
          <w:sz w:val="20"/>
          <w:szCs w:val="20"/>
        </w:rPr>
        <w:t>a</w:t>
      </w:r>
      <w:r w:rsidR="00AE1C5B" w:rsidRPr="00F67F19">
        <w:rPr>
          <w:rFonts w:ascii="Calibri" w:eastAsia="Calibri" w:hAnsi="Calibri" w:cs="Calibri"/>
          <w:sz w:val="20"/>
          <w:szCs w:val="20"/>
        </w:rPr>
        <w:tab/>
      </w:r>
      <w:r w:rsidR="00AE1C5B">
        <w:rPr>
          <w:rFonts w:ascii="Calibri" w:eastAsia="Calibri" w:hAnsi="Calibri" w:cs="Calibri"/>
          <w:sz w:val="20"/>
          <w:szCs w:val="20"/>
        </w:rPr>
        <w:t>The following</w:t>
      </w:r>
      <w:r w:rsidR="00AE1C5B" w:rsidRPr="00F67F19">
        <w:rPr>
          <w:rFonts w:ascii="Calibri" w:eastAsia="Calibri" w:hAnsi="Calibri" w:cs="Calibri"/>
          <w:sz w:val="20"/>
          <w:szCs w:val="20"/>
        </w:rPr>
        <w:t xml:space="preserve"> Payments</w:t>
      </w:r>
      <w:r w:rsidR="00AE1C5B">
        <w:rPr>
          <w:rFonts w:ascii="Calibri" w:eastAsia="Calibri" w:hAnsi="Calibri" w:cs="Calibri"/>
          <w:sz w:val="20"/>
          <w:szCs w:val="20"/>
        </w:rPr>
        <w:t xml:space="preserve"> were approved</w:t>
      </w:r>
      <w:r w:rsidR="00AE1C5B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924E4C" w:rsidRPr="00F67F19" w:rsidTr="00924E4C">
        <w:trPr>
          <w:trHeight w:val="170"/>
        </w:trPr>
        <w:tc>
          <w:tcPr>
            <w:tcW w:w="2552" w:type="dxa"/>
            <w:shd w:val="clear" w:color="auto" w:fill="auto"/>
            <w:vAlign w:val="bottom"/>
          </w:tcPr>
          <w:p w:rsidR="005B4A22" w:rsidRPr="00924E4C" w:rsidRDefault="005B4A22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4E4C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B4A22" w:rsidRPr="00924E4C" w:rsidRDefault="005B4A22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4E4C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5B4A22" w:rsidRPr="00924E4C" w:rsidRDefault="005B4A22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4E4C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924E4C" w:rsidRPr="00F67F19" w:rsidTr="00924E4C">
        <w:trPr>
          <w:trHeight w:val="170"/>
        </w:trPr>
        <w:tc>
          <w:tcPr>
            <w:tcW w:w="2552" w:type="dxa"/>
            <w:shd w:val="clear" w:color="auto" w:fill="auto"/>
            <w:vAlign w:val="bottom"/>
          </w:tcPr>
          <w:p w:rsidR="005B4A22" w:rsidRPr="00924E4C" w:rsidRDefault="005B4A22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924E4C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B4A22" w:rsidRPr="00924E4C" w:rsidRDefault="005B4A22" w:rsidP="00E347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924E4C"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E347A1">
              <w:rPr>
                <w:rFonts w:ascii="Calibri" w:eastAsia="Calibri" w:hAnsi="Calibri" w:cs="Calibri"/>
                <w:sz w:val="20"/>
                <w:szCs w:val="20"/>
              </w:rPr>
              <w:t>November</w:t>
            </w:r>
            <w:r w:rsidRPr="00924E4C"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5B4A22" w:rsidRPr="00924E4C" w:rsidRDefault="005B4A22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24E4C">
              <w:rPr>
                <w:rFonts w:ascii="Calibri" w:eastAsia="Calibri" w:hAnsi="Calibri" w:cs="Calibri"/>
                <w:sz w:val="20"/>
                <w:szCs w:val="20"/>
              </w:rPr>
              <w:t>194.36</w:t>
            </w:r>
          </w:p>
        </w:tc>
      </w:tr>
      <w:tr w:rsidR="00924E4C" w:rsidRPr="00F67F19" w:rsidTr="00924E4C">
        <w:trPr>
          <w:trHeight w:val="170"/>
        </w:trPr>
        <w:tc>
          <w:tcPr>
            <w:tcW w:w="2552" w:type="dxa"/>
            <w:shd w:val="clear" w:color="auto" w:fill="auto"/>
            <w:vAlign w:val="bottom"/>
          </w:tcPr>
          <w:p w:rsidR="005B4A22" w:rsidRPr="00924E4C" w:rsidRDefault="00E347A1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Jackson and Gocher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B4A22" w:rsidRPr="00924E4C" w:rsidRDefault="00E347A1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postcrete, Derek Daniels Field sign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5B4A22" w:rsidRPr="00924E4C" w:rsidRDefault="00E347A1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24.98</w:t>
            </w:r>
          </w:p>
        </w:tc>
      </w:tr>
      <w:tr w:rsidR="005B4A22" w:rsidRPr="00F67F19" w:rsidTr="00924E4C">
        <w:trPr>
          <w:trHeight w:val="170"/>
        </w:trPr>
        <w:tc>
          <w:tcPr>
            <w:tcW w:w="2552" w:type="dxa"/>
            <w:shd w:val="clear" w:color="auto" w:fill="auto"/>
            <w:vAlign w:val="bottom"/>
          </w:tcPr>
          <w:p w:rsidR="005B4A22" w:rsidRPr="00924E4C" w:rsidRDefault="00E347A1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The Play Inspection Co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5B4A22" w:rsidRPr="00924E4C" w:rsidRDefault="00E347A1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Annual RoSPA inspection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5B4A22" w:rsidRPr="00924E4C" w:rsidRDefault="00E347A1" w:rsidP="00924E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78.00</w:t>
            </w:r>
          </w:p>
        </w:tc>
      </w:tr>
    </w:tbl>
    <w:p w:rsidR="00AE1C5B" w:rsidRDefault="00AE1C5B" w:rsidP="005B4A22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5B4A22" w:rsidRPr="00E152BB" w:rsidRDefault="00AE1C5B" w:rsidP="005B4A22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>b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="005B4A22" w:rsidRPr="00E152BB">
        <w:rPr>
          <w:rFonts w:ascii="Calibri" w:eastAsia="Calibri" w:hAnsi="Calibri" w:cs="Calibri"/>
          <w:sz w:val="20"/>
          <w:szCs w:val="20"/>
        </w:rPr>
        <w:t>NOTE</w:t>
      </w:r>
      <w:r w:rsidR="005B4A22">
        <w:rPr>
          <w:rFonts w:ascii="Calibri" w:eastAsia="Calibri" w:hAnsi="Calibri" w:cs="Calibri"/>
          <w:sz w:val="20"/>
          <w:szCs w:val="20"/>
        </w:rPr>
        <w:t>D</w:t>
      </w:r>
      <w:r w:rsidR="005B4A22" w:rsidRPr="00E152BB">
        <w:rPr>
          <w:rFonts w:ascii="Calibri" w:eastAsia="Calibri" w:hAnsi="Calibri" w:cs="Calibri"/>
          <w:sz w:val="20"/>
          <w:szCs w:val="20"/>
        </w:rPr>
        <w:t xml:space="preserve"> bank balances as at </w:t>
      </w:r>
      <w:r w:rsidR="00E347A1">
        <w:rPr>
          <w:rFonts w:ascii="Calibri" w:eastAsia="Calibri" w:hAnsi="Calibri" w:cs="Calibri"/>
          <w:sz w:val="20"/>
          <w:szCs w:val="20"/>
        </w:rPr>
        <w:t>16 November</w:t>
      </w:r>
      <w:r w:rsidR="005B4A22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5B4A22" w:rsidRPr="00E152BB" w:rsidRDefault="005B4A22" w:rsidP="005B4A22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current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E347A1">
        <w:rPr>
          <w:rFonts w:ascii="Calibri" w:eastAsia="Calibri" w:hAnsi="Calibri" w:cs="Calibri"/>
          <w:sz w:val="20"/>
          <w:szCs w:val="20"/>
        </w:rPr>
        <w:t>3473.74</w:t>
      </w:r>
    </w:p>
    <w:p w:rsidR="005B4A22" w:rsidRPr="00E152BB" w:rsidRDefault="005B4A22" w:rsidP="005B4A22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savings 1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£48.63</w:t>
      </w:r>
    </w:p>
    <w:p w:rsidR="005B4A22" w:rsidRPr="00E152BB" w:rsidRDefault="005B4A22" w:rsidP="005B4A22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savings 2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£100.41</w:t>
      </w:r>
    </w:p>
    <w:p w:rsidR="005B4A22" w:rsidRDefault="005B4A22" w:rsidP="005B4A22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E347A1">
        <w:rPr>
          <w:rFonts w:ascii="Calibri" w:eastAsia="Calibri" w:hAnsi="Calibri" w:cs="Calibri"/>
          <w:sz w:val="20"/>
          <w:szCs w:val="20"/>
        </w:rPr>
        <w:tab/>
        <w:t>Balance</w:t>
      </w:r>
      <w:r w:rsidR="00E347A1">
        <w:rPr>
          <w:rFonts w:ascii="Calibri" w:eastAsia="Calibri" w:hAnsi="Calibri" w:cs="Calibri"/>
          <w:sz w:val="20"/>
          <w:szCs w:val="20"/>
        </w:rPr>
        <w:tab/>
      </w:r>
      <w:r w:rsidR="00E347A1">
        <w:rPr>
          <w:rFonts w:ascii="Calibri" w:eastAsia="Calibri" w:hAnsi="Calibri" w:cs="Calibri"/>
          <w:sz w:val="20"/>
          <w:szCs w:val="20"/>
        </w:rPr>
        <w:tab/>
      </w:r>
      <w:r w:rsidR="00E347A1">
        <w:rPr>
          <w:rFonts w:ascii="Calibri" w:eastAsia="Calibri" w:hAnsi="Calibri" w:cs="Calibri"/>
          <w:sz w:val="20"/>
          <w:szCs w:val="20"/>
        </w:rPr>
        <w:tab/>
        <w:t>£3622.78</w:t>
      </w:r>
    </w:p>
    <w:p w:rsidR="00E347A1" w:rsidRDefault="00E347A1" w:rsidP="005B4A22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8F246C" w:rsidRDefault="00E347A1" w:rsidP="00E347A1">
      <w:pPr>
        <w:pStyle w:val="BodyA"/>
        <w:ind w:left="144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ab/>
        <w:t>2019/2020 Precept Demand: Tax Base information will be sent out to parish clerks 7 December, and the deadline for completing and submitting demands is 21 January. The PC will need to make a decision in he January meeting, which will need to be held earlier than usual in order to make the deadline. See item 19 below.</w:t>
      </w:r>
    </w:p>
    <w:p w:rsidR="00E347A1" w:rsidRDefault="00E347A1" w:rsidP="00E347A1">
      <w:pPr>
        <w:pStyle w:val="BodyA"/>
        <w:ind w:left="1440" w:hanging="720"/>
        <w:rPr>
          <w:rFonts w:ascii="Calibri" w:eastAsia="Calibri" w:hAnsi="Calibri" w:cs="Calibri"/>
          <w:sz w:val="20"/>
        </w:rPr>
      </w:pPr>
    </w:p>
    <w:p w:rsidR="00BA3ABE" w:rsidRDefault="007E7D9A" w:rsidP="00540E25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10</w:t>
      </w:r>
      <w:r w:rsidR="00BA3ABE" w:rsidRPr="00BA3ABE">
        <w:rPr>
          <w:rFonts w:ascii="Calibri" w:hAnsi="Calibri"/>
          <w:b/>
          <w:sz w:val="20"/>
        </w:rPr>
        <w:tab/>
        <w:t>South Norfolk Climbing Club (SNCC)</w:t>
      </w:r>
      <w:r w:rsidR="001B3E29">
        <w:rPr>
          <w:rFonts w:ascii="Calibri" w:hAnsi="Calibri"/>
          <w:b/>
          <w:sz w:val="20"/>
        </w:rPr>
        <w:t xml:space="preserve"> Governance Document</w:t>
      </w:r>
      <w:r w:rsidR="003B72A9">
        <w:rPr>
          <w:rFonts w:ascii="Calibri" w:hAnsi="Calibri"/>
          <w:b/>
          <w:sz w:val="20"/>
        </w:rPr>
        <w:t>ation</w:t>
      </w:r>
      <w:r w:rsidR="00BA3ABE" w:rsidRPr="00BA3ABE">
        <w:rPr>
          <w:rFonts w:ascii="Calibri" w:hAnsi="Calibri"/>
          <w:b/>
          <w:sz w:val="20"/>
        </w:rPr>
        <w:t xml:space="preserve">: </w:t>
      </w:r>
      <w:r w:rsidR="00BA3ABE">
        <w:rPr>
          <w:rFonts w:ascii="Calibri" w:hAnsi="Calibri"/>
          <w:b/>
          <w:sz w:val="20"/>
        </w:rPr>
        <w:tab/>
      </w:r>
    </w:p>
    <w:p w:rsidR="001B3E29" w:rsidRDefault="00E347A1" w:rsidP="004303E8">
      <w:pPr>
        <w:tabs>
          <w:tab w:val="left" w:pos="720"/>
          <w:tab w:val="left" w:pos="1440"/>
          <w:tab w:val="left" w:pos="2160"/>
          <w:tab w:val="left" w:pos="2880"/>
          <w:tab w:val="left" w:pos="3464"/>
        </w:tabs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Ongoing – the VH Committee and SNCC</w:t>
      </w:r>
      <w:r w:rsidR="001E78D4">
        <w:rPr>
          <w:rFonts w:ascii="Calibri" w:hAnsi="Calibri"/>
          <w:sz w:val="20"/>
        </w:rPr>
        <w:t xml:space="preserve"> are currently discussing ways of opening the facility up to the wider public and coordinating its use</w:t>
      </w:r>
      <w:r w:rsidR="005B4A22">
        <w:rPr>
          <w:rFonts w:ascii="Calibri" w:hAnsi="Calibri"/>
          <w:sz w:val="20"/>
        </w:rPr>
        <w:t>.</w:t>
      </w:r>
    </w:p>
    <w:p w:rsidR="001B3E29" w:rsidRPr="001B3E29" w:rsidRDefault="001B3E29" w:rsidP="00540E25">
      <w:pPr>
        <w:ind w:left="720" w:hanging="720"/>
        <w:rPr>
          <w:rFonts w:ascii="Calibri" w:hAnsi="Calibri"/>
          <w:sz w:val="20"/>
        </w:rPr>
      </w:pPr>
    </w:p>
    <w:p w:rsidR="004303E8" w:rsidRPr="004303E8" w:rsidRDefault="007E7D9A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11</w:t>
      </w:r>
      <w:r w:rsidR="004303E8">
        <w:rPr>
          <w:rFonts w:ascii="Calibri" w:hAnsi="Calibri"/>
          <w:b/>
          <w:sz w:val="20"/>
        </w:rPr>
        <w:tab/>
      </w:r>
      <w:r w:rsidR="003B4B82">
        <w:rPr>
          <w:rFonts w:ascii="Calibri" w:hAnsi="Calibri"/>
          <w:b/>
          <w:sz w:val="20"/>
        </w:rPr>
        <w:t>Football Club Lease</w:t>
      </w:r>
      <w:r>
        <w:rPr>
          <w:rFonts w:ascii="Calibri" w:hAnsi="Calibri"/>
          <w:b/>
          <w:sz w:val="20"/>
        </w:rPr>
        <w:t xml:space="preserve"> </w:t>
      </w:r>
      <w:r w:rsidR="003B4B82">
        <w:rPr>
          <w:rFonts w:ascii="Calibri" w:hAnsi="Calibri"/>
          <w:sz w:val="20"/>
        </w:rPr>
        <w:t>CM is liaising with Tim Chenery; to be added to next agenda.</w:t>
      </w:r>
    </w:p>
    <w:p w:rsidR="004303E8" w:rsidRDefault="004303E8" w:rsidP="00540E25">
      <w:pPr>
        <w:ind w:left="720" w:hanging="720"/>
        <w:rPr>
          <w:rFonts w:ascii="Calibri" w:hAnsi="Calibri"/>
          <w:b/>
          <w:sz w:val="20"/>
        </w:rPr>
      </w:pPr>
    </w:p>
    <w:p w:rsidR="001E78D4" w:rsidRPr="001E78D4" w:rsidRDefault="001E78D4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12</w:t>
      </w:r>
      <w:r>
        <w:rPr>
          <w:rFonts w:ascii="Calibri" w:hAnsi="Calibri"/>
          <w:b/>
          <w:sz w:val="20"/>
        </w:rPr>
        <w:tab/>
        <w:t xml:space="preserve">Community Defibrillator </w:t>
      </w:r>
      <w:r>
        <w:rPr>
          <w:rFonts w:ascii="Calibri" w:hAnsi="Calibri"/>
          <w:sz w:val="20"/>
        </w:rPr>
        <w:t>CM will speak to Julie Ringer at SNDC regarding funding for this. The clerk will look at the budget before the January meeting</w:t>
      </w:r>
      <w:r w:rsidR="00EC64FD">
        <w:rPr>
          <w:rFonts w:ascii="Calibri" w:hAnsi="Calibri"/>
          <w:sz w:val="20"/>
        </w:rPr>
        <w:t xml:space="preserve"> to see if the PC are in a  position to assist</w:t>
      </w:r>
      <w:r>
        <w:rPr>
          <w:rFonts w:ascii="Calibri" w:hAnsi="Calibri"/>
          <w:sz w:val="20"/>
        </w:rPr>
        <w:t>.</w:t>
      </w:r>
    </w:p>
    <w:p w:rsidR="001E78D4" w:rsidRDefault="001E78D4" w:rsidP="00540E25">
      <w:pPr>
        <w:ind w:left="720" w:hanging="720"/>
        <w:rPr>
          <w:rFonts w:ascii="Calibri" w:hAnsi="Calibri"/>
          <w:b/>
          <w:sz w:val="20"/>
        </w:rPr>
      </w:pPr>
    </w:p>
    <w:p w:rsidR="004303E8" w:rsidRPr="004303E8" w:rsidRDefault="003B4B82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13</w:t>
      </w:r>
      <w:r w:rsidR="004303E8">
        <w:rPr>
          <w:rFonts w:ascii="Calibri" w:hAnsi="Calibri"/>
          <w:b/>
          <w:sz w:val="20"/>
        </w:rPr>
        <w:tab/>
      </w:r>
      <w:r w:rsidR="00AE1C5B">
        <w:rPr>
          <w:rFonts w:ascii="Calibri" w:hAnsi="Calibri"/>
          <w:b/>
          <w:sz w:val="20"/>
        </w:rPr>
        <w:t>Site Security</w:t>
      </w:r>
      <w:r w:rsidR="004303E8">
        <w:rPr>
          <w:rFonts w:ascii="Calibri" w:hAnsi="Calibri"/>
          <w:b/>
          <w:sz w:val="20"/>
        </w:rPr>
        <w:t xml:space="preserve">: </w:t>
      </w:r>
      <w:r w:rsidR="00994EAD">
        <w:rPr>
          <w:rFonts w:ascii="Calibri" w:hAnsi="Calibri"/>
          <w:sz w:val="20"/>
        </w:rPr>
        <w:t xml:space="preserve">DH </w:t>
      </w:r>
      <w:r w:rsidR="001E78D4">
        <w:rPr>
          <w:rFonts w:ascii="Calibri" w:hAnsi="Calibri"/>
          <w:sz w:val="20"/>
        </w:rPr>
        <w:t>is going to wire mesh the main side gate. It will need to be opened first – Ellen Leary will see if Tim Chenery has a key. The other, pedestrian, gate could be blocked off.</w:t>
      </w:r>
    </w:p>
    <w:p w:rsidR="004303E8" w:rsidRDefault="004303E8" w:rsidP="00994EAD">
      <w:pPr>
        <w:ind w:left="720" w:hanging="720"/>
        <w:jc w:val="center"/>
        <w:rPr>
          <w:rFonts w:ascii="Calibri" w:hAnsi="Calibri"/>
          <w:b/>
          <w:sz w:val="20"/>
        </w:rPr>
      </w:pPr>
    </w:p>
    <w:p w:rsidR="006748EE" w:rsidRDefault="003B4B82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14</w:t>
      </w:r>
      <w:r>
        <w:rPr>
          <w:rFonts w:ascii="Calibri" w:hAnsi="Calibri"/>
          <w:b/>
          <w:sz w:val="20"/>
        </w:rPr>
        <w:tab/>
        <w:t xml:space="preserve">VH Carpark: </w:t>
      </w:r>
      <w:r w:rsidRPr="003B4B82">
        <w:rPr>
          <w:rFonts w:ascii="Calibri" w:hAnsi="Calibri"/>
          <w:sz w:val="20"/>
        </w:rPr>
        <w:t>f</w:t>
      </w:r>
      <w:r w:rsidR="00916E10">
        <w:rPr>
          <w:rFonts w:ascii="Calibri" w:hAnsi="Calibri"/>
          <w:sz w:val="20"/>
        </w:rPr>
        <w:t>or the next agenda.</w:t>
      </w:r>
      <w:r w:rsidR="00AE1C5B">
        <w:rPr>
          <w:rFonts w:ascii="Calibri" w:hAnsi="Calibri"/>
          <w:sz w:val="20"/>
        </w:rPr>
        <w:t xml:space="preserve"> Budget to be checked for available funds. </w:t>
      </w:r>
    </w:p>
    <w:p w:rsidR="00994EAD" w:rsidRDefault="00994EAD" w:rsidP="00540E25">
      <w:pPr>
        <w:ind w:left="720" w:hanging="720"/>
        <w:rPr>
          <w:rFonts w:ascii="Calibri" w:hAnsi="Calibri"/>
          <w:sz w:val="20"/>
        </w:rPr>
      </w:pPr>
    </w:p>
    <w:p w:rsidR="00994EAD" w:rsidRPr="001E78D4" w:rsidRDefault="00994EAD" w:rsidP="00540E25">
      <w:pPr>
        <w:ind w:left="720" w:hanging="720"/>
        <w:rPr>
          <w:rFonts w:ascii="Calibri" w:hAnsi="Calibri"/>
          <w:sz w:val="20"/>
        </w:rPr>
      </w:pPr>
      <w:r w:rsidRPr="00994EAD">
        <w:rPr>
          <w:rFonts w:ascii="Calibri" w:hAnsi="Calibri"/>
          <w:b/>
          <w:sz w:val="20"/>
        </w:rPr>
        <w:t>15</w:t>
      </w:r>
      <w:r w:rsidRPr="00994EAD">
        <w:rPr>
          <w:rFonts w:ascii="Calibri" w:hAnsi="Calibri"/>
          <w:b/>
          <w:sz w:val="20"/>
        </w:rPr>
        <w:tab/>
      </w:r>
      <w:r w:rsidR="001E78D4">
        <w:rPr>
          <w:rFonts w:ascii="Calibri" w:hAnsi="Calibri"/>
          <w:b/>
          <w:sz w:val="20"/>
        </w:rPr>
        <w:t xml:space="preserve">GNLP </w:t>
      </w:r>
      <w:r w:rsidR="001E78D4">
        <w:rPr>
          <w:rFonts w:ascii="Calibri" w:hAnsi="Calibri"/>
          <w:sz w:val="20"/>
        </w:rPr>
        <w:t xml:space="preserve">The second consultation is now open (on </w:t>
      </w:r>
      <w:hyperlink r:id="rId9" w:history="1">
        <w:r w:rsidR="001E78D4" w:rsidRPr="003A56EA">
          <w:rPr>
            <w:rStyle w:val="Hyperlink"/>
            <w:rFonts w:ascii="Calibri" w:hAnsi="Calibri"/>
            <w:sz w:val="20"/>
          </w:rPr>
          <w:t>www.gnlp.org.uk</w:t>
        </w:r>
      </w:hyperlink>
      <w:r w:rsidR="001E78D4">
        <w:rPr>
          <w:rFonts w:ascii="Calibri" w:hAnsi="Calibri"/>
          <w:sz w:val="20"/>
        </w:rPr>
        <w:t>) but there are no additional proposed sites in this parish.</w:t>
      </w:r>
    </w:p>
    <w:p w:rsidR="00994EAD" w:rsidRDefault="00994EAD" w:rsidP="00540E25">
      <w:pPr>
        <w:ind w:left="720" w:hanging="720"/>
        <w:rPr>
          <w:rFonts w:ascii="Calibri" w:hAnsi="Calibri"/>
          <w:sz w:val="20"/>
        </w:rPr>
      </w:pPr>
    </w:p>
    <w:p w:rsidR="00355A4E" w:rsidRDefault="001E78D4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16</w:t>
      </w:r>
      <w:r w:rsidR="002B33F8">
        <w:rPr>
          <w:rFonts w:ascii="Calibri" w:hAnsi="Calibri"/>
          <w:b/>
          <w:sz w:val="20"/>
        </w:rPr>
        <w:tab/>
        <w:t xml:space="preserve">Correspondence: </w:t>
      </w:r>
      <w:r w:rsidR="00F80382">
        <w:rPr>
          <w:rFonts w:ascii="Calibri" w:hAnsi="Calibri"/>
          <w:sz w:val="20"/>
        </w:rPr>
        <w:t>correspondence previously circulated to councillors was noted.</w:t>
      </w:r>
      <w:r w:rsidR="003B4B82">
        <w:rPr>
          <w:rFonts w:ascii="Calibri" w:hAnsi="Calibri"/>
          <w:sz w:val="20"/>
        </w:rPr>
        <w:t xml:space="preserve"> </w:t>
      </w:r>
    </w:p>
    <w:p w:rsidR="003B72A9" w:rsidRDefault="006E595F" w:rsidP="004C6B9A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</w:p>
    <w:p w:rsidR="00586A71" w:rsidRPr="00586A71" w:rsidRDefault="001E78D4" w:rsidP="00586A71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17</w:t>
      </w:r>
      <w:r w:rsidR="00586A71">
        <w:rPr>
          <w:rFonts w:ascii="Calibri" w:hAnsi="Calibri"/>
          <w:b/>
          <w:sz w:val="20"/>
        </w:rPr>
        <w:tab/>
        <w:t>Personnel issue:</w:t>
      </w:r>
      <w:r w:rsidR="00AF7379">
        <w:rPr>
          <w:rFonts w:ascii="Calibri" w:hAnsi="Calibri"/>
          <w:b/>
          <w:sz w:val="20"/>
        </w:rPr>
        <w:t xml:space="preserve"> need to coopt additional councillor(s):</w:t>
      </w:r>
      <w:r w:rsidR="00586A71">
        <w:rPr>
          <w:rFonts w:ascii="Calibri" w:hAnsi="Calibri"/>
          <w:b/>
          <w:sz w:val="20"/>
        </w:rPr>
        <w:t xml:space="preserve"> </w:t>
      </w:r>
      <w:r w:rsidR="00994EAD">
        <w:rPr>
          <w:rFonts w:ascii="Calibri" w:hAnsi="Calibri"/>
          <w:sz w:val="20"/>
        </w:rPr>
        <w:t xml:space="preserve">Two members of the community have </w:t>
      </w:r>
      <w:r w:rsidR="00FF4DCD">
        <w:rPr>
          <w:rFonts w:ascii="Calibri" w:hAnsi="Calibri"/>
          <w:sz w:val="20"/>
        </w:rPr>
        <w:t xml:space="preserve">come forward to join </w:t>
      </w:r>
      <w:r w:rsidR="00994EAD">
        <w:rPr>
          <w:rFonts w:ascii="Calibri" w:hAnsi="Calibri"/>
          <w:sz w:val="20"/>
        </w:rPr>
        <w:t>the PC</w:t>
      </w:r>
      <w:r w:rsidR="00EC64FD">
        <w:rPr>
          <w:rFonts w:ascii="Calibri" w:hAnsi="Calibri"/>
          <w:sz w:val="20"/>
        </w:rPr>
        <w:t>. The Chairman welcomed Innes</w:t>
      </w:r>
      <w:r w:rsidR="00FF4DCD">
        <w:rPr>
          <w:rFonts w:ascii="Calibri" w:hAnsi="Calibri"/>
          <w:sz w:val="20"/>
        </w:rPr>
        <w:t xml:space="preserve"> Chapman and Ellen Leary, who will attend the next meeting of the Parish Council as full members.</w:t>
      </w:r>
    </w:p>
    <w:p w:rsidR="00586A71" w:rsidRDefault="00586A71" w:rsidP="00F47621">
      <w:pPr>
        <w:rPr>
          <w:rFonts w:ascii="Calibri" w:hAnsi="Calibri"/>
          <w:b/>
          <w:sz w:val="20"/>
        </w:rPr>
      </w:pPr>
    </w:p>
    <w:p w:rsidR="00540E25" w:rsidRDefault="00FF4DCD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18</w:t>
      </w:r>
      <w:r w:rsidR="00586A71">
        <w:rPr>
          <w:rFonts w:ascii="Calibri" w:hAnsi="Calibri"/>
          <w:b/>
          <w:sz w:val="20"/>
        </w:rPr>
        <w:tab/>
      </w:r>
      <w:r w:rsidR="00540E25">
        <w:rPr>
          <w:rFonts w:ascii="Calibri" w:hAnsi="Calibri"/>
          <w:b/>
          <w:sz w:val="20"/>
        </w:rPr>
        <w:t>AOB/Items for next agenda</w:t>
      </w:r>
    </w:p>
    <w:p w:rsidR="00586A71" w:rsidRDefault="00FF4DCD" w:rsidP="00586A71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 noted above, plus:</w:t>
      </w:r>
    </w:p>
    <w:p w:rsidR="00FF4DCD" w:rsidRDefault="00FF4DCD" w:rsidP="00586A71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dog bins</w:t>
      </w:r>
    </w:p>
    <w:p w:rsidR="00FF4DCD" w:rsidRDefault="00FF4DCD" w:rsidP="00586A71">
      <w:pPr>
        <w:ind w:left="720"/>
        <w:rPr>
          <w:rFonts w:ascii="Calibri" w:hAnsi="Calibri"/>
          <w:sz w:val="20"/>
        </w:rPr>
      </w:pPr>
    </w:p>
    <w:p w:rsidR="00C3106A" w:rsidRPr="00C30073" w:rsidRDefault="00FF4DCD" w:rsidP="00F4762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19</w:t>
      </w:r>
      <w:r w:rsidR="00F50B29" w:rsidRPr="00C30073">
        <w:rPr>
          <w:rFonts w:ascii="Calibri" w:hAnsi="Calibri"/>
          <w:sz w:val="20"/>
        </w:rPr>
        <w:tab/>
      </w:r>
      <w:r w:rsidR="00C3106A" w:rsidRPr="00C30073">
        <w:rPr>
          <w:rFonts w:ascii="Calibri" w:hAnsi="Calibri"/>
          <w:b/>
          <w:sz w:val="20"/>
        </w:rPr>
        <w:t>Date of Next Meeting</w:t>
      </w:r>
    </w:p>
    <w:p w:rsidR="00586A71" w:rsidRDefault="00FF4DCD" w:rsidP="00E96A63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NOTE: The January 2019 meeting of the PC will take place a week earlier than normal, in order for the PC to meet the deadline for submission of the 2019/20 precept demand.</w:t>
      </w:r>
    </w:p>
    <w:p w:rsidR="00FF4DCD" w:rsidRDefault="00FF4DCD" w:rsidP="00E96A63">
      <w:pPr>
        <w:ind w:left="720"/>
        <w:rPr>
          <w:rFonts w:ascii="Calibri" w:hAnsi="Calibri"/>
          <w:sz w:val="20"/>
        </w:rPr>
      </w:pPr>
    </w:p>
    <w:p w:rsidR="00FF4DCD" w:rsidRDefault="00FF4DCD" w:rsidP="00E96A63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NEXT: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14 January 2019 at 7.30pm</w:t>
      </w:r>
    </w:p>
    <w:p w:rsidR="00FF4DCD" w:rsidRDefault="00FF4DCD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THEREAFTER:</w:t>
      </w:r>
      <w:r>
        <w:rPr>
          <w:rFonts w:ascii="Calibri" w:hAnsi="Calibri"/>
          <w:sz w:val="20"/>
        </w:rPr>
        <w:tab/>
        <w:t>third Monday of every month, excluding August and December</w:t>
      </w:r>
    </w:p>
    <w:p w:rsidR="00FF4DCD" w:rsidRDefault="00FF4DCD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18 Feb</w:t>
      </w:r>
    </w:p>
    <w:p w:rsidR="00FF4DCD" w:rsidRDefault="00FF4DCD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18 Mar</w:t>
      </w:r>
    </w:p>
    <w:p w:rsidR="00FF4DCD" w:rsidRDefault="00FF4DCD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15 April</w:t>
      </w:r>
    </w:p>
    <w:p w:rsidR="00FF4DCD" w:rsidRDefault="00FF4DCD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20 May</w:t>
      </w:r>
    </w:p>
    <w:p w:rsidR="00FF4DCD" w:rsidRDefault="00FF4DCD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17 June</w:t>
      </w:r>
    </w:p>
    <w:p w:rsidR="00FF4DCD" w:rsidRDefault="00FF4DCD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15 July</w:t>
      </w:r>
    </w:p>
    <w:p w:rsidR="00FF4DCD" w:rsidRDefault="00FF4DCD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16 Sept</w:t>
      </w:r>
    </w:p>
    <w:p w:rsidR="00FF4DCD" w:rsidRDefault="00FF4DCD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21 Oct</w:t>
      </w:r>
    </w:p>
    <w:p w:rsidR="00FF4DCD" w:rsidRPr="00C30073" w:rsidRDefault="00FF4DCD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18 Nov</w:t>
      </w:r>
      <w:bookmarkStart w:id="0" w:name="_GoBack"/>
      <w:bookmarkEnd w:id="0"/>
    </w:p>
    <w:sectPr w:rsidR="00FF4DCD" w:rsidRPr="00C30073" w:rsidSect="00C30073">
      <w:footerReference w:type="default" r:id="rId10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6B" w:rsidRDefault="00C0606B" w:rsidP="00673C59">
      <w:r>
        <w:separator/>
      </w:r>
    </w:p>
  </w:endnote>
  <w:endnote w:type="continuationSeparator" w:id="0">
    <w:p w:rsidR="00C0606B" w:rsidRDefault="00C0606B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3F" w:rsidRPr="00AE104F" w:rsidRDefault="00180E3F" w:rsidP="00AE104F">
    <w:pPr>
      <w:pStyle w:val="Footer"/>
      <w:tabs>
        <w:tab w:val="clear" w:pos="4513"/>
        <w:tab w:val="clear" w:pos="9026"/>
        <w:tab w:val="center" w:pos="5233"/>
        <w:tab w:val="right" w:pos="10466"/>
      </w:tabs>
      <w:rPr>
        <w:smallCaps/>
        <w:sz w:val="18"/>
        <w:szCs w:val="18"/>
      </w:rPr>
    </w:pPr>
    <w:r w:rsidRPr="00AE104F">
      <w:rPr>
        <w:smallCaps/>
        <w:sz w:val="18"/>
        <w:szCs w:val="18"/>
      </w:rPr>
      <w:t>Morley Parish Council</w:t>
    </w:r>
    <w:r w:rsidRPr="00AE104F">
      <w:rPr>
        <w:smallCaps/>
        <w:sz w:val="18"/>
        <w:szCs w:val="18"/>
      </w:rPr>
      <w:tab/>
      <w:t xml:space="preserve">Minutes </w:t>
    </w:r>
    <w:r w:rsidR="00994EAD">
      <w:rPr>
        <w:smallCaps/>
        <w:sz w:val="18"/>
        <w:szCs w:val="18"/>
      </w:rPr>
      <w:t>October</w:t>
    </w:r>
    <w:r w:rsidR="00780967">
      <w:rPr>
        <w:smallCaps/>
        <w:sz w:val="18"/>
        <w:szCs w:val="18"/>
      </w:rPr>
      <w:t xml:space="preserve"> 2018</w:t>
    </w:r>
    <w:r w:rsidRPr="00AE104F">
      <w:rPr>
        <w:smallCaps/>
        <w:sz w:val="18"/>
        <w:szCs w:val="18"/>
      </w:rPr>
      <w:tab/>
      <w:t xml:space="preserve">Page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PAGE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EC64FD">
      <w:rPr>
        <w:b/>
        <w:smallCaps/>
        <w:noProof/>
        <w:sz w:val="18"/>
        <w:szCs w:val="18"/>
      </w:rPr>
      <w:t>2</w:t>
    </w:r>
    <w:r w:rsidRPr="00AE104F">
      <w:rPr>
        <w:b/>
        <w:smallCaps/>
        <w:sz w:val="18"/>
        <w:szCs w:val="18"/>
      </w:rPr>
      <w:fldChar w:fldCharType="end"/>
    </w:r>
    <w:r w:rsidRPr="00AE104F">
      <w:rPr>
        <w:smallCaps/>
        <w:sz w:val="18"/>
        <w:szCs w:val="18"/>
      </w:rPr>
      <w:t xml:space="preserve"> of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NUMPAGES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EC64FD">
      <w:rPr>
        <w:b/>
        <w:smallCaps/>
        <w:noProof/>
        <w:sz w:val="18"/>
        <w:szCs w:val="18"/>
      </w:rPr>
      <w:t>2</w:t>
    </w:r>
    <w:r w:rsidRPr="00AE104F">
      <w:rPr>
        <w:b/>
        <w:smallCaps/>
        <w:sz w:val="18"/>
        <w:szCs w:val="18"/>
      </w:rPr>
      <w:fldChar w:fldCharType="end"/>
    </w:r>
  </w:p>
  <w:p w:rsidR="00180E3F" w:rsidRDefault="00180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6B" w:rsidRDefault="00C0606B" w:rsidP="00673C59">
      <w:r>
        <w:separator/>
      </w:r>
    </w:p>
  </w:footnote>
  <w:footnote w:type="continuationSeparator" w:id="0">
    <w:p w:rsidR="00C0606B" w:rsidRDefault="00C0606B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38"/>
    <w:multiLevelType w:val="hybridMultilevel"/>
    <w:tmpl w:val="78BC5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65E"/>
    <w:multiLevelType w:val="hybridMultilevel"/>
    <w:tmpl w:val="0A248442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0912332A"/>
    <w:multiLevelType w:val="hybridMultilevel"/>
    <w:tmpl w:val="33268C88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0C4E37FA"/>
    <w:multiLevelType w:val="hybridMultilevel"/>
    <w:tmpl w:val="494C3D9E"/>
    <w:lvl w:ilvl="0" w:tplc="4A8ADD9C">
      <w:start w:val="64"/>
      <w:numFmt w:val="decimal"/>
      <w:lvlText w:val="%1."/>
      <w:lvlJc w:val="left"/>
      <w:pPr>
        <w:ind w:left="85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0EE51DBD"/>
    <w:multiLevelType w:val="hybridMultilevel"/>
    <w:tmpl w:val="09BCB6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27A4B"/>
    <w:multiLevelType w:val="hybridMultilevel"/>
    <w:tmpl w:val="345C36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4472" w:hanging="360"/>
      </w:p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137A7416"/>
    <w:multiLevelType w:val="hybridMultilevel"/>
    <w:tmpl w:val="812AB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5053AA"/>
    <w:multiLevelType w:val="hybridMultilevel"/>
    <w:tmpl w:val="D4789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51077D"/>
    <w:multiLevelType w:val="hybridMultilevel"/>
    <w:tmpl w:val="DC6824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449B5"/>
    <w:multiLevelType w:val="hybridMultilevel"/>
    <w:tmpl w:val="35903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2">
    <w:nsid w:val="1813496C"/>
    <w:multiLevelType w:val="hybridMultilevel"/>
    <w:tmpl w:val="856885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4F60EE"/>
    <w:multiLevelType w:val="hybridMultilevel"/>
    <w:tmpl w:val="B7F26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83177E"/>
    <w:multiLevelType w:val="hybridMultilevel"/>
    <w:tmpl w:val="0A5C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48CBFC">
      <w:start w:val="7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278C6"/>
    <w:multiLevelType w:val="multilevel"/>
    <w:tmpl w:val="A3EE6432"/>
    <w:lvl w:ilvl="0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6">
    <w:nsid w:val="212127DE"/>
    <w:multiLevelType w:val="hybridMultilevel"/>
    <w:tmpl w:val="63DEA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C1033B"/>
    <w:multiLevelType w:val="hybridMultilevel"/>
    <w:tmpl w:val="166A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A445FF"/>
    <w:multiLevelType w:val="hybridMultilevel"/>
    <w:tmpl w:val="04DA5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210B85"/>
    <w:multiLevelType w:val="hybridMultilevel"/>
    <w:tmpl w:val="1D28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137DB"/>
    <w:multiLevelType w:val="hybridMultilevel"/>
    <w:tmpl w:val="37C01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B6156D"/>
    <w:multiLevelType w:val="hybridMultilevel"/>
    <w:tmpl w:val="4A94611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>
    <w:nsid w:val="34ED2D94"/>
    <w:multiLevelType w:val="hybridMultilevel"/>
    <w:tmpl w:val="6FC44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393FEE"/>
    <w:multiLevelType w:val="hybridMultilevel"/>
    <w:tmpl w:val="B7E8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30E08"/>
    <w:multiLevelType w:val="hybridMultilevel"/>
    <w:tmpl w:val="EC6A5D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DEA68EB"/>
    <w:multiLevelType w:val="hybridMultilevel"/>
    <w:tmpl w:val="F65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70444"/>
    <w:multiLevelType w:val="hybridMultilevel"/>
    <w:tmpl w:val="BBF8C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4966B3"/>
    <w:multiLevelType w:val="hybridMultilevel"/>
    <w:tmpl w:val="3A02E7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B54178F"/>
    <w:multiLevelType w:val="hybridMultilevel"/>
    <w:tmpl w:val="F6467626"/>
    <w:lvl w:ilvl="0" w:tplc="1F5A43A6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D2D6D"/>
    <w:multiLevelType w:val="hybridMultilevel"/>
    <w:tmpl w:val="B688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939FB"/>
    <w:multiLevelType w:val="hybridMultilevel"/>
    <w:tmpl w:val="44D62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63303"/>
    <w:multiLevelType w:val="hybridMultilevel"/>
    <w:tmpl w:val="5DB0B98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2">
    <w:nsid w:val="5C8A6CEE"/>
    <w:multiLevelType w:val="hybridMultilevel"/>
    <w:tmpl w:val="E6700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2D0E40"/>
    <w:multiLevelType w:val="hybridMultilevel"/>
    <w:tmpl w:val="E1C02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C4460"/>
    <w:multiLevelType w:val="hybridMultilevel"/>
    <w:tmpl w:val="A06A7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E22C40"/>
    <w:multiLevelType w:val="hybridMultilevel"/>
    <w:tmpl w:val="FF7E0DCC"/>
    <w:lvl w:ilvl="0" w:tplc="E7122FCC">
      <w:start w:val="10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6">
    <w:nsid w:val="7E166003"/>
    <w:multiLevelType w:val="hybridMultilevel"/>
    <w:tmpl w:val="331A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8"/>
  </w:num>
  <w:num w:numId="7">
    <w:abstractNumId w:val="14"/>
  </w:num>
  <w:num w:numId="8">
    <w:abstractNumId w:val="15"/>
  </w:num>
  <w:num w:numId="9">
    <w:abstractNumId w:val="35"/>
  </w:num>
  <w:num w:numId="10">
    <w:abstractNumId w:val="25"/>
  </w:num>
  <w:num w:numId="11">
    <w:abstractNumId w:val="29"/>
  </w:num>
  <w:num w:numId="12">
    <w:abstractNumId w:val="1"/>
  </w:num>
  <w:num w:numId="13">
    <w:abstractNumId w:val="23"/>
  </w:num>
  <w:num w:numId="14">
    <w:abstractNumId w:val="10"/>
  </w:num>
  <w:num w:numId="15">
    <w:abstractNumId w:val="18"/>
  </w:num>
  <w:num w:numId="16">
    <w:abstractNumId w:val="36"/>
  </w:num>
  <w:num w:numId="17">
    <w:abstractNumId w:val="32"/>
  </w:num>
  <w:num w:numId="18">
    <w:abstractNumId w:val="20"/>
  </w:num>
  <w:num w:numId="19">
    <w:abstractNumId w:val="22"/>
  </w:num>
  <w:num w:numId="20">
    <w:abstractNumId w:val="34"/>
  </w:num>
  <w:num w:numId="21">
    <w:abstractNumId w:val="17"/>
  </w:num>
  <w:num w:numId="22">
    <w:abstractNumId w:val="8"/>
  </w:num>
  <w:num w:numId="23">
    <w:abstractNumId w:val="19"/>
  </w:num>
  <w:num w:numId="24">
    <w:abstractNumId w:val="24"/>
  </w:num>
  <w:num w:numId="25">
    <w:abstractNumId w:val="30"/>
  </w:num>
  <w:num w:numId="26">
    <w:abstractNumId w:val="7"/>
  </w:num>
  <w:num w:numId="27">
    <w:abstractNumId w:val="27"/>
  </w:num>
  <w:num w:numId="28">
    <w:abstractNumId w:val="2"/>
  </w:num>
  <w:num w:numId="29">
    <w:abstractNumId w:val="16"/>
  </w:num>
  <w:num w:numId="30">
    <w:abstractNumId w:val="12"/>
  </w:num>
  <w:num w:numId="31">
    <w:abstractNumId w:val="4"/>
  </w:num>
  <w:num w:numId="32">
    <w:abstractNumId w:val="9"/>
  </w:num>
  <w:num w:numId="33">
    <w:abstractNumId w:val="33"/>
  </w:num>
  <w:num w:numId="34">
    <w:abstractNumId w:val="31"/>
  </w:num>
  <w:num w:numId="35">
    <w:abstractNumId w:val="13"/>
  </w:num>
  <w:num w:numId="36">
    <w:abstractNumId w:val="21"/>
  </w:num>
  <w:num w:numId="3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02E4"/>
    <w:rsid w:val="000021FB"/>
    <w:rsid w:val="00003159"/>
    <w:rsid w:val="00005030"/>
    <w:rsid w:val="00007B46"/>
    <w:rsid w:val="00010183"/>
    <w:rsid w:val="00014DE4"/>
    <w:rsid w:val="00022FC3"/>
    <w:rsid w:val="00030246"/>
    <w:rsid w:val="00032256"/>
    <w:rsid w:val="0003304C"/>
    <w:rsid w:val="00033B8D"/>
    <w:rsid w:val="0004055D"/>
    <w:rsid w:val="00040F32"/>
    <w:rsid w:val="00044F9D"/>
    <w:rsid w:val="00046373"/>
    <w:rsid w:val="0004750B"/>
    <w:rsid w:val="00051357"/>
    <w:rsid w:val="00052B79"/>
    <w:rsid w:val="00057878"/>
    <w:rsid w:val="00057C8F"/>
    <w:rsid w:val="000652BC"/>
    <w:rsid w:val="000669DD"/>
    <w:rsid w:val="00074534"/>
    <w:rsid w:val="00076210"/>
    <w:rsid w:val="000779BF"/>
    <w:rsid w:val="00077F7A"/>
    <w:rsid w:val="00080ECB"/>
    <w:rsid w:val="0008260A"/>
    <w:rsid w:val="000911CC"/>
    <w:rsid w:val="00096B0F"/>
    <w:rsid w:val="000A0479"/>
    <w:rsid w:val="000A4228"/>
    <w:rsid w:val="000A678B"/>
    <w:rsid w:val="000B1BA3"/>
    <w:rsid w:val="000B44C9"/>
    <w:rsid w:val="000B71F7"/>
    <w:rsid w:val="000C1DB5"/>
    <w:rsid w:val="000C1DC1"/>
    <w:rsid w:val="000D232F"/>
    <w:rsid w:val="000D382E"/>
    <w:rsid w:val="000D3BB5"/>
    <w:rsid w:val="000D3D14"/>
    <w:rsid w:val="000E201A"/>
    <w:rsid w:val="000E5C37"/>
    <w:rsid w:val="000F2514"/>
    <w:rsid w:val="000F601E"/>
    <w:rsid w:val="00100D56"/>
    <w:rsid w:val="00105466"/>
    <w:rsid w:val="001156D2"/>
    <w:rsid w:val="00115D46"/>
    <w:rsid w:val="00115D67"/>
    <w:rsid w:val="00117E52"/>
    <w:rsid w:val="00117F56"/>
    <w:rsid w:val="0012002F"/>
    <w:rsid w:val="00121B7A"/>
    <w:rsid w:val="00121F36"/>
    <w:rsid w:val="001268EE"/>
    <w:rsid w:val="00131E1C"/>
    <w:rsid w:val="00132C9B"/>
    <w:rsid w:val="00134080"/>
    <w:rsid w:val="00135960"/>
    <w:rsid w:val="00136D19"/>
    <w:rsid w:val="00147ECA"/>
    <w:rsid w:val="00150085"/>
    <w:rsid w:val="001550C4"/>
    <w:rsid w:val="0015770E"/>
    <w:rsid w:val="00157F4D"/>
    <w:rsid w:val="0016068D"/>
    <w:rsid w:val="00160781"/>
    <w:rsid w:val="001607A5"/>
    <w:rsid w:val="00167C20"/>
    <w:rsid w:val="00174F7B"/>
    <w:rsid w:val="001759B7"/>
    <w:rsid w:val="001777F2"/>
    <w:rsid w:val="00180E3F"/>
    <w:rsid w:val="00187DF8"/>
    <w:rsid w:val="001906AD"/>
    <w:rsid w:val="001A230F"/>
    <w:rsid w:val="001A2C83"/>
    <w:rsid w:val="001A3211"/>
    <w:rsid w:val="001A5DD4"/>
    <w:rsid w:val="001A5F9D"/>
    <w:rsid w:val="001A7DED"/>
    <w:rsid w:val="001B12BF"/>
    <w:rsid w:val="001B3E29"/>
    <w:rsid w:val="001B3FA2"/>
    <w:rsid w:val="001B4AE8"/>
    <w:rsid w:val="001B59F9"/>
    <w:rsid w:val="001B602E"/>
    <w:rsid w:val="001C28D0"/>
    <w:rsid w:val="001C3602"/>
    <w:rsid w:val="001C68AD"/>
    <w:rsid w:val="001D1BEB"/>
    <w:rsid w:val="001D453C"/>
    <w:rsid w:val="001E78D4"/>
    <w:rsid w:val="001F0B93"/>
    <w:rsid w:val="001F1D8E"/>
    <w:rsid w:val="001F4997"/>
    <w:rsid w:val="00200EA3"/>
    <w:rsid w:val="002011C4"/>
    <w:rsid w:val="00205488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00B9"/>
    <w:rsid w:val="00232257"/>
    <w:rsid w:val="00234635"/>
    <w:rsid w:val="00236E72"/>
    <w:rsid w:val="00236EFA"/>
    <w:rsid w:val="002427D9"/>
    <w:rsid w:val="00244C09"/>
    <w:rsid w:val="00247524"/>
    <w:rsid w:val="002524F1"/>
    <w:rsid w:val="00256E13"/>
    <w:rsid w:val="002624FE"/>
    <w:rsid w:val="0026399A"/>
    <w:rsid w:val="0027602D"/>
    <w:rsid w:val="00276DAB"/>
    <w:rsid w:val="0028011C"/>
    <w:rsid w:val="00286B23"/>
    <w:rsid w:val="00287325"/>
    <w:rsid w:val="00290764"/>
    <w:rsid w:val="00290AB7"/>
    <w:rsid w:val="002933CE"/>
    <w:rsid w:val="00294034"/>
    <w:rsid w:val="002A374A"/>
    <w:rsid w:val="002A3C0A"/>
    <w:rsid w:val="002A5B3B"/>
    <w:rsid w:val="002A6FDE"/>
    <w:rsid w:val="002B33F8"/>
    <w:rsid w:val="002B3DAD"/>
    <w:rsid w:val="002B59EF"/>
    <w:rsid w:val="002B5DE8"/>
    <w:rsid w:val="002B6564"/>
    <w:rsid w:val="002C1E98"/>
    <w:rsid w:val="002C48E0"/>
    <w:rsid w:val="002D10FA"/>
    <w:rsid w:val="002D2A76"/>
    <w:rsid w:val="002D67DB"/>
    <w:rsid w:val="002D6D0B"/>
    <w:rsid w:val="002E0A59"/>
    <w:rsid w:val="002E3CCB"/>
    <w:rsid w:val="002E3F23"/>
    <w:rsid w:val="002E5419"/>
    <w:rsid w:val="002E665F"/>
    <w:rsid w:val="002F0986"/>
    <w:rsid w:val="002F2A42"/>
    <w:rsid w:val="002F5968"/>
    <w:rsid w:val="002F6372"/>
    <w:rsid w:val="002F68FC"/>
    <w:rsid w:val="002F713E"/>
    <w:rsid w:val="00301520"/>
    <w:rsid w:val="003025CA"/>
    <w:rsid w:val="00302ACD"/>
    <w:rsid w:val="00302CBA"/>
    <w:rsid w:val="00314EEE"/>
    <w:rsid w:val="00315787"/>
    <w:rsid w:val="003168A6"/>
    <w:rsid w:val="00322607"/>
    <w:rsid w:val="003271B7"/>
    <w:rsid w:val="00330B65"/>
    <w:rsid w:val="00334F33"/>
    <w:rsid w:val="00336EC8"/>
    <w:rsid w:val="00337030"/>
    <w:rsid w:val="00340C8C"/>
    <w:rsid w:val="0034179A"/>
    <w:rsid w:val="00351631"/>
    <w:rsid w:val="003546EA"/>
    <w:rsid w:val="00355A4E"/>
    <w:rsid w:val="003633BB"/>
    <w:rsid w:val="00365314"/>
    <w:rsid w:val="0036729B"/>
    <w:rsid w:val="00380F1E"/>
    <w:rsid w:val="00385D6C"/>
    <w:rsid w:val="00390ABB"/>
    <w:rsid w:val="00391085"/>
    <w:rsid w:val="00391153"/>
    <w:rsid w:val="00391D9E"/>
    <w:rsid w:val="00395701"/>
    <w:rsid w:val="0039758E"/>
    <w:rsid w:val="00397A8D"/>
    <w:rsid w:val="00397BB2"/>
    <w:rsid w:val="003A1653"/>
    <w:rsid w:val="003A1666"/>
    <w:rsid w:val="003A19A0"/>
    <w:rsid w:val="003A3D02"/>
    <w:rsid w:val="003A4311"/>
    <w:rsid w:val="003B2615"/>
    <w:rsid w:val="003B287B"/>
    <w:rsid w:val="003B4B82"/>
    <w:rsid w:val="003B52CF"/>
    <w:rsid w:val="003B72A9"/>
    <w:rsid w:val="003C0101"/>
    <w:rsid w:val="003C4AD9"/>
    <w:rsid w:val="003C4E17"/>
    <w:rsid w:val="003D035C"/>
    <w:rsid w:val="003D161B"/>
    <w:rsid w:val="003D1B00"/>
    <w:rsid w:val="003E0302"/>
    <w:rsid w:val="003E19E5"/>
    <w:rsid w:val="003E3320"/>
    <w:rsid w:val="003E4CC6"/>
    <w:rsid w:val="003E5064"/>
    <w:rsid w:val="003E55C8"/>
    <w:rsid w:val="003E5B64"/>
    <w:rsid w:val="003F03EA"/>
    <w:rsid w:val="003F09C0"/>
    <w:rsid w:val="003F3182"/>
    <w:rsid w:val="003F43BA"/>
    <w:rsid w:val="003F467B"/>
    <w:rsid w:val="003F46A0"/>
    <w:rsid w:val="003F7B3C"/>
    <w:rsid w:val="0040147F"/>
    <w:rsid w:val="0040227E"/>
    <w:rsid w:val="00403BFE"/>
    <w:rsid w:val="00404336"/>
    <w:rsid w:val="00411826"/>
    <w:rsid w:val="00416919"/>
    <w:rsid w:val="00421E68"/>
    <w:rsid w:val="0042593E"/>
    <w:rsid w:val="004303E8"/>
    <w:rsid w:val="004332C3"/>
    <w:rsid w:val="00435F4A"/>
    <w:rsid w:val="004364CB"/>
    <w:rsid w:val="0043725C"/>
    <w:rsid w:val="0044249B"/>
    <w:rsid w:val="00447F45"/>
    <w:rsid w:val="0045041E"/>
    <w:rsid w:val="004509E5"/>
    <w:rsid w:val="00451795"/>
    <w:rsid w:val="004534F3"/>
    <w:rsid w:val="00455556"/>
    <w:rsid w:val="00455997"/>
    <w:rsid w:val="004622DF"/>
    <w:rsid w:val="00462606"/>
    <w:rsid w:val="00463EF7"/>
    <w:rsid w:val="0046571B"/>
    <w:rsid w:val="00477B41"/>
    <w:rsid w:val="004831C4"/>
    <w:rsid w:val="00483454"/>
    <w:rsid w:val="00484140"/>
    <w:rsid w:val="0048595C"/>
    <w:rsid w:val="004875C7"/>
    <w:rsid w:val="004878D8"/>
    <w:rsid w:val="00491FFC"/>
    <w:rsid w:val="00497DD8"/>
    <w:rsid w:val="004A70F7"/>
    <w:rsid w:val="004B5DD6"/>
    <w:rsid w:val="004B78F0"/>
    <w:rsid w:val="004C165A"/>
    <w:rsid w:val="004C26C8"/>
    <w:rsid w:val="004C5194"/>
    <w:rsid w:val="004C58E1"/>
    <w:rsid w:val="004C6B9A"/>
    <w:rsid w:val="004D01A0"/>
    <w:rsid w:val="004D05B8"/>
    <w:rsid w:val="004D5728"/>
    <w:rsid w:val="004D5AFA"/>
    <w:rsid w:val="004D6B3D"/>
    <w:rsid w:val="004D6D52"/>
    <w:rsid w:val="004D7D2F"/>
    <w:rsid w:val="004E011B"/>
    <w:rsid w:val="004E6705"/>
    <w:rsid w:val="004E7A4B"/>
    <w:rsid w:val="004F1040"/>
    <w:rsid w:val="004F5718"/>
    <w:rsid w:val="00501F15"/>
    <w:rsid w:val="005117D4"/>
    <w:rsid w:val="00514D45"/>
    <w:rsid w:val="005152FF"/>
    <w:rsid w:val="00521308"/>
    <w:rsid w:val="00521E52"/>
    <w:rsid w:val="00522D48"/>
    <w:rsid w:val="00524473"/>
    <w:rsid w:val="005256F1"/>
    <w:rsid w:val="00530AFF"/>
    <w:rsid w:val="0053294F"/>
    <w:rsid w:val="00533C81"/>
    <w:rsid w:val="0053433A"/>
    <w:rsid w:val="00536083"/>
    <w:rsid w:val="00540E25"/>
    <w:rsid w:val="00543D66"/>
    <w:rsid w:val="005471FB"/>
    <w:rsid w:val="00547D50"/>
    <w:rsid w:val="00550DEB"/>
    <w:rsid w:val="00554494"/>
    <w:rsid w:val="00557839"/>
    <w:rsid w:val="00560F3A"/>
    <w:rsid w:val="00562D78"/>
    <w:rsid w:val="00565D14"/>
    <w:rsid w:val="0056612B"/>
    <w:rsid w:val="005668FB"/>
    <w:rsid w:val="00570E2D"/>
    <w:rsid w:val="00572944"/>
    <w:rsid w:val="005769B8"/>
    <w:rsid w:val="0058247E"/>
    <w:rsid w:val="00584A94"/>
    <w:rsid w:val="00585EB6"/>
    <w:rsid w:val="0058661B"/>
    <w:rsid w:val="0058684A"/>
    <w:rsid w:val="00586A71"/>
    <w:rsid w:val="0059042E"/>
    <w:rsid w:val="00594061"/>
    <w:rsid w:val="005944C8"/>
    <w:rsid w:val="005967A7"/>
    <w:rsid w:val="005A44DB"/>
    <w:rsid w:val="005A688C"/>
    <w:rsid w:val="005A724D"/>
    <w:rsid w:val="005B20AB"/>
    <w:rsid w:val="005B4A22"/>
    <w:rsid w:val="005B61C8"/>
    <w:rsid w:val="005C00C5"/>
    <w:rsid w:val="005C4384"/>
    <w:rsid w:val="005C4CEE"/>
    <w:rsid w:val="005C6B6E"/>
    <w:rsid w:val="005D01D0"/>
    <w:rsid w:val="005D07D8"/>
    <w:rsid w:val="005D185A"/>
    <w:rsid w:val="005D4DA2"/>
    <w:rsid w:val="005E2BAF"/>
    <w:rsid w:val="005E3F6C"/>
    <w:rsid w:val="005E47E5"/>
    <w:rsid w:val="005E4BA8"/>
    <w:rsid w:val="005E4BCF"/>
    <w:rsid w:val="005E65A6"/>
    <w:rsid w:val="005E676C"/>
    <w:rsid w:val="005F05E7"/>
    <w:rsid w:val="005F27A3"/>
    <w:rsid w:val="005F3827"/>
    <w:rsid w:val="005F4A43"/>
    <w:rsid w:val="005F4F5E"/>
    <w:rsid w:val="006002E7"/>
    <w:rsid w:val="006008AE"/>
    <w:rsid w:val="006030BA"/>
    <w:rsid w:val="00604977"/>
    <w:rsid w:val="006060E6"/>
    <w:rsid w:val="006079CB"/>
    <w:rsid w:val="006133BE"/>
    <w:rsid w:val="006214B6"/>
    <w:rsid w:val="00623846"/>
    <w:rsid w:val="006249E6"/>
    <w:rsid w:val="00624FEC"/>
    <w:rsid w:val="00630CD0"/>
    <w:rsid w:val="0063688F"/>
    <w:rsid w:val="0063690F"/>
    <w:rsid w:val="00641F76"/>
    <w:rsid w:val="00643A72"/>
    <w:rsid w:val="00644D49"/>
    <w:rsid w:val="00644EB9"/>
    <w:rsid w:val="00645298"/>
    <w:rsid w:val="00650141"/>
    <w:rsid w:val="00657DC0"/>
    <w:rsid w:val="006605E5"/>
    <w:rsid w:val="006630DC"/>
    <w:rsid w:val="006654DC"/>
    <w:rsid w:val="0066620D"/>
    <w:rsid w:val="00671C98"/>
    <w:rsid w:val="0067335A"/>
    <w:rsid w:val="0067376F"/>
    <w:rsid w:val="00673C59"/>
    <w:rsid w:val="006748EE"/>
    <w:rsid w:val="00675002"/>
    <w:rsid w:val="00683EF5"/>
    <w:rsid w:val="00695E7E"/>
    <w:rsid w:val="00697B6D"/>
    <w:rsid w:val="006A4734"/>
    <w:rsid w:val="006A7A7C"/>
    <w:rsid w:val="006B117E"/>
    <w:rsid w:val="006B2C21"/>
    <w:rsid w:val="006C2BCF"/>
    <w:rsid w:val="006C3033"/>
    <w:rsid w:val="006C3077"/>
    <w:rsid w:val="006C64B8"/>
    <w:rsid w:val="006D0D8F"/>
    <w:rsid w:val="006D2FED"/>
    <w:rsid w:val="006D31B3"/>
    <w:rsid w:val="006E0229"/>
    <w:rsid w:val="006E31EC"/>
    <w:rsid w:val="006E3FC1"/>
    <w:rsid w:val="006E522F"/>
    <w:rsid w:val="006E595F"/>
    <w:rsid w:val="006E596A"/>
    <w:rsid w:val="006E5AB7"/>
    <w:rsid w:val="006F018B"/>
    <w:rsid w:val="006F30F0"/>
    <w:rsid w:val="006F4539"/>
    <w:rsid w:val="00703021"/>
    <w:rsid w:val="00703C00"/>
    <w:rsid w:val="0070446E"/>
    <w:rsid w:val="0070537D"/>
    <w:rsid w:val="00706769"/>
    <w:rsid w:val="007364F6"/>
    <w:rsid w:val="00737C1C"/>
    <w:rsid w:val="00741941"/>
    <w:rsid w:val="00745A57"/>
    <w:rsid w:val="0074701B"/>
    <w:rsid w:val="00747C48"/>
    <w:rsid w:val="00750B4A"/>
    <w:rsid w:val="007512F6"/>
    <w:rsid w:val="007549E9"/>
    <w:rsid w:val="007604D6"/>
    <w:rsid w:val="0076292B"/>
    <w:rsid w:val="00764E87"/>
    <w:rsid w:val="00765C95"/>
    <w:rsid w:val="00766C19"/>
    <w:rsid w:val="007766DF"/>
    <w:rsid w:val="00780967"/>
    <w:rsid w:val="0078238B"/>
    <w:rsid w:val="00784F60"/>
    <w:rsid w:val="007936D7"/>
    <w:rsid w:val="007A4CE0"/>
    <w:rsid w:val="007B5767"/>
    <w:rsid w:val="007B5FA3"/>
    <w:rsid w:val="007C0E4C"/>
    <w:rsid w:val="007C5F2C"/>
    <w:rsid w:val="007D163A"/>
    <w:rsid w:val="007D2858"/>
    <w:rsid w:val="007D3B7B"/>
    <w:rsid w:val="007D6333"/>
    <w:rsid w:val="007D684E"/>
    <w:rsid w:val="007E6C16"/>
    <w:rsid w:val="007E7D9A"/>
    <w:rsid w:val="007F2092"/>
    <w:rsid w:val="007F6F06"/>
    <w:rsid w:val="0080397D"/>
    <w:rsid w:val="008158A2"/>
    <w:rsid w:val="00821E80"/>
    <w:rsid w:val="00823F52"/>
    <w:rsid w:val="00825F16"/>
    <w:rsid w:val="008304B6"/>
    <w:rsid w:val="00830B3C"/>
    <w:rsid w:val="00832464"/>
    <w:rsid w:val="00832FD2"/>
    <w:rsid w:val="00835787"/>
    <w:rsid w:val="008440E7"/>
    <w:rsid w:val="00847DD3"/>
    <w:rsid w:val="0085038B"/>
    <w:rsid w:val="00851431"/>
    <w:rsid w:val="008522C6"/>
    <w:rsid w:val="008556FD"/>
    <w:rsid w:val="00860966"/>
    <w:rsid w:val="00860B58"/>
    <w:rsid w:val="008623A6"/>
    <w:rsid w:val="008717FC"/>
    <w:rsid w:val="00873917"/>
    <w:rsid w:val="00883347"/>
    <w:rsid w:val="008855C6"/>
    <w:rsid w:val="00886660"/>
    <w:rsid w:val="00893F52"/>
    <w:rsid w:val="008A3F96"/>
    <w:rsid w:val="008A4428"/>
    <w:rsid w:val="008A45AC"/>
    <w:rsid w:val="008A79B8"/>
    <w:rsid w:val="008A7B33"/>
    <w:rsid w:val="008B00E5"/>
    <w:rsid w:val="008B682D"/>
    <w:rsid w:val="008C1694"/>
    <w:rsid w:val="008C2046"/>
    <w:rsid w:val="008C28D6"/>
    <w:rsid w:val="008C35EE"/>
    <w:rsid w:val="008C557B"/>
    <w:rsid w:val="008D0BEA"/>
    <w:rsid w:val="008D2558"/>
    <w:rsid w:val="008D464C"/>
    <w:rsid w:val="008D7BA8"/>
    <w:rsid w:val="008E227A"/>
    <w:rsid w:val="008E29A7"/>
    <w:rsid w:val="008E623D"/>
    <w:rsid w:val="008E7790"/>
    <w:rsid w:val="008E7BA1"/>
    <w:rsid w:val="008F246C"/>
    <w:rsid w:val="008F3FBB"/>
    <w:rsid w:val="008F57C6"/>
    <w:rsid w:val="008F5E5B"/>
    <w:rsid w:val="008F6C18"/>
    <w:rsid w:val="008F7096"/>
    <w:rsid w:val="00902A09"/>
    <w:rsid w:val="00904DB6"/>
    <w:rsid w:val="009065B6"/>
    <w:rsid w:val="00906B3B"/>
    <w:rsid w:val="00906B86"/>
    <w:rsid w:val="00907F51"/>
    <w:rsid w:val="00910B58"/>
    <w:rsid w:val="0091137C"/>
    <w:rsid w:val="009115AC"/>
    <w:rsid w:val="00911B56"/>
    <w:rsid w:val="0091372E"/>
    <w:rsid w:val="00914A3E"/>
    <w:rsid w:val="00915FDD"/>
    <w:rsid w:val="009162B4"/>
    <w:rsid w:val="00916E10"/>
    <w:rsid w:val="0092302A"/>
    <w:rsid w:val="00924E0B"/>
    <w:rsid w:val="00924E4C"/>
    <w:rsid w:val="00926B8A"/>
    <w:rsid w:val="009301C7"/>
    <w:rsid w:val="00931758"/>
    <w:rsid w:val="009340AC"/>
    <w:rsid w:val="00934680"/>
    <w:rsid w:val="009357F8"/>
    <w:rsid w:val="00935819"/>
    <w:rsid w:val="00937DEA"/>
    <w:rsid w:val="00937FD4"/>
    <w:rsid w:val="00944AED"/>
    <w:rsid w:val="00947C77"/>
    <w:rsid w:val="00951D74"/>
    <w:rsid w:val="00952C0D"/>
    <w:rsid w:val="009540AF"/>
    <w:rsid w:val="00957F28"/>
    <w:rsid w:val="00966848"/>
    <w:rsid w:val="0097094D"/>
    <w:rsid w:val="00976ED5"/>
    <w:rsid w:val="009822FF"/>
    <w:rsid w:val="00983BDE"/>
    <w:rsid w:val="009844AB"/>
    <w:rsid w:val="00986254"/>
    <w:rsid w:val="00986F10"/>
    <w:rsid w:val="00994EAD"/>
    <w:rsid w:val="0099608C"/>
    <w:rsid w:val="009B58F3"/>
    <w:rsid w:val="009B6DBC"/>
    <w:rsid w:val="009C00F7"/>
    <w:rsid w:val="009C210B"/>
    <w:rsid w:val="009C4C35"/>
    <w:rsid w:val="009C5ABA"/>
    <w:rsid w:val="009D004F"/>
    <w:rsid w:val="009D183C"/>
    <w:rsid w:val="009D1D24"/>
    <w:rsid w:val="009D45E0"/>
    <w:rsid w:val="009D5CD1"/>
    <w:rsid w:val="009E401E"/>
    <w:rsid w:val="009E41D7"/>
    <w:rsid w:val="009E7C8F"/>
    <w:rsid w:val="009F50D9"/>
    <w:rsid w:val="009F6173"/>
    <w:rsid w:val="00A00E7B"/>
    <w:rsid w:val="00A03716"/>
    <w:rsid w:val="00A0452F"/>
    <w:rsid w:val="00A06CC7"/>
    <w:rsid w:val="00A11960"/>
    <w:rsid w:val="00A20D93"/>
    <w:rsid w:val="00A2179E"/>
    <w:rsid w:val="00A229CD"/>
    <w:rsid w:val="00A22ABE"/>
    <w:rsid w:val="00A24F90"/>
    <w:rsid w:val="00A27CF8"/>
    <w:rsid w:val="00A44737"/>
    <w:rsid w:val="00A623EB"/>
    <w:rsid w:val="00A65555"/>
    <w:rsid w:val="00A72AAC"/>
    <w:rsid w:val="00A7559B"/>
    <w:rsid w:val="00A76001"/>
    <w:rsid w:val="00A8113D"/>
    <w:rsid w:val="00A823E0"/>
    <w:rsid w:val="00A86D2C"/>
    <w:rsid w:val="00A90ED5"/>
    <w:rsid w:val="00A92E32"/>
    <w:rsid w:val="00A934BF"/>
    <w:rsid w:val="00A95964"/>
    <w:rsid w:val="00A97BFF"/>
    <w:rsid w:val="00AA01A7"/>
    <w:rsid w:val="00AA1612"/>
    <w:rsid w:val="00AA2A0C"/>
    <w:rsid w:val="00AA3F7F"/>
    <w:rsid w:val="00AA42EF"/>
    <w:rsid w:val="00AB11C4"/>
    <w:rsid w:val="00AB225A"/>
    <w:rsid w:val="00AB6AC3"/>
    <w:rsid w:val="00AC0445"/>
    <w:rsid w:val="00AC20B4"/>
    <w:rsid w:val="00AC6D4A"/>
    <w:rsid w:val="00AD1430"/>
    <w:rsid w:val="00AD2451"/>
    <w:rsid w:val="00AD42C0"/>
    <w:rsid w:val="00AD46F1"/>
    <w:rsid w:val="00AE104F"/>
    <w:rsid w:val="00AE1584"/>
    <w:rsid w:val="00AE1C5B"/>
    <w:rsid w:val="00AF6AB0"/>
    <w:rsid w:val="00AF7379"/>
    <w:rsid w:val="00B0098D"/>
    <w:rsid w:val="00B05A5D"/>
    <w:rsid w:val="00B05E63"/>
    <w:rsid w:val="00B0720D"/>
    <w:rsid w:val="00B11D12"/>
    <w:rsid w:val="00B122A0"/>
    <w:rsid w:val="00B178EE"/>
    <w:rsid w:val="00B30C9D"/>
    <w:rsid w:val="00B3311F"/>
    <w:rsid w:val="00B337CC"/>
    <w:rsid w:val="00B33FF9"/>
    <w:rsid w:val="00B34B0B"/>
    <w:rsid w:val="00B351D0"/>
    <w:rsid w:val="00B460A4"/>
    <w:rsid w:val="00B50B32"/>
    <w:rsid w:val="00B524E1"/>
    <w:rsid w:val="00B548D7"/>
    <w:rsid w:val="00B56BD6"/>
    <w:rsid w:val="00B627FC"/>
    <w:rsid w:val="00B634E4"/>
    <w:rsid w:val="00B705C9"/>
    <w:rsid w:val="00B70D84"/>
    <w:rsid w:val="00B742F9"/>
    <w:rsid w:val="00B74C11"/>
    <w:rsid w:val="00B75EA1"/>
    <w:rsid w:val="00B7603F"/>
    <w:rsid w:val="00B7776F"/>
    <w:rsid w:val="00B803F7"/>
    <w:rsid w:val="00B81B3A"/>
    <w:rsid w:val="00B82057"/>
    <w:rsid w:val="00B937BF"/>
    <w:rsid w:val="00B9441D"/>
    <w:rsid w:val="00BA1C34"/>
    <w:rsid w:val="00BA3ABE"/>
    <w:rsid w:val="00BA57F4"/>
    <w:rsid w:val="00BA6B40"/>
    <w:rsid w:val="00BA7B0E"/>
    <w:rsid w:val="00BB5403"/>
    <w:rsid w:val="00BC7BBA"/>
    <w:rsid w:val="00BD23B9"/>
    <w:rsid w:val="00BD6044"/>
    <w:rsid w:val="00BE02F0"/>
    <w:rsid w:val="00BE1D59"/>
    <w:rsid w:val="00BE1DB6"/>
    <w:rsid w:val="00BE40D8"/>
    <w:rsid w:val="00BF1D96"/>
    <w:rsid w:val="00BF7AD4"/>
    <w:rsid w:val="00C05CC3"/>
    <w:rsid w:val="00C0606B"/>
    <w:rsid w:val="00C067D2"/>
    <w:rsid w:val="00C06B95"/>
    <w:rsid w:val="00C11F5A"/>
    <w:rsid w:val="00C16D8A"/>
    <w:rsid w:val="00C170C2"/>
    <w:rsid w:val="00C17142"/>
    <w:rsid w:val="00C234AF"/>
    <w:rsid w:val="00C24BFB"/>
    <w:rsid w:val="00C30073"/>
    <w:rsid w:val="00C3106A"/>
    <w:rsid w:val="00C41675"/>
    <w:rsid w:val="00C51444"/>
    <w:rsid w:val="00C514A3"/>
    <w:rsid w:val="00C54B67"/>
    <w:rsid w:val="00C6082A"/>
    <w:rsid w:val="00C62393"/>
    <w:rsid w:val="00C636D3"/>
    <w:rsid w:val="00C67842"/>
    <w:rsid w:val="00C71FC2"/>
    <w:rsid w:val="00C72E29"/>
    <w:rsid w:val="00C7368E"/>
    <w:rsid w:val="00C73CB4"/>
    <w:rsid w:val="00C74617"/>
    <w:rsid w:val="00C76454"/>
    <w:rsid w:val="00C775D9"/>
    <w:rsid w:val="00C80884"/>
    <w:rsid w:val="00C82B08"/>
    <w:rsid w:val="00C85140"/>
    <w:rsid w:val="00C906BA"/>
    <w:rsid w:val="00C934DC"/>
    <w:rsid w:val="00C9404F"/>
    <w:rsid w:val="00CA2230"/>
    <w:rsid w:val="00CA5463"/>
    <w:rsid w:val="00CB537D"/>
    <w:rsid w:val="00CC1599"/>
    <w:rsid w:val="00CC56AF"/>
    <w:rsid w:val="00CD172D"/>
    <w:rsid w:val="00CD51CA"/>
    <w:rsid w:val="00CD6042"/>
    <w:rsid w:val="00CE2D8A"/>
    <w:rsid w:val="00CF0BB3"/>
    <w:rsid w:val="00CF1CE3"/>
    <w:rsid w:val="00CF314A"/>
    <w:rsid w:val="00CF37A5"/>
    <w:rsid w:val="00CF42D8"/>
    <w:rsid w:val="00CF564F"/>
    <w:rsid w:val="00D01181"/>
    <w:rsid w:val="00D062F8"/>
    <w:rsid w:val="00D10B65"/>
    <w:rsid w:val="00D15DDC"/>
    <w:rsid w:val="00D17578"/>
    <w:rsid w:val="00D17CE8"/>
    <w:rsid w:val="00D325DE"/>
    <w:rsid w:val="00D33A70"/>
    <w:rsid w:val="00D416A1"/>
    <w:rsid w:val="00D4195A"/>
    <w:rsid w:val="00D42A09"/>
    <w:rsid w:val="00D45E20"/>
    <w:rsid w:val="00D46BD4"/>
    <w:rsid w:val="00D601BA"/>
    <w:rsid w:val="00D60D53"/>
    <w:rsid w:val="00D6666B"/>
    <w:rsid w:val="00D73815"/>
    <w:rsid w:val="00D73D13"/>
    <w:rsid w:val="00D744F7"/>
    <w:rsid w:val="00D74E8B"/>
    <w:rsid w:val="00D82839"/>
    <w:rsid w:val="00D872F6"/>
    <w:rsid w:val="00D90750"/>
    <w:rsid w:val="00D91DB1"/>
    <w:rsid w:val="00D94927"/>
    <w:rsid w:val="00DA339C"/>
    <w:rsid w:val="00DA6691"/>
    <w:rsid w:val="00DB1CCC"/>
    <w:rsid w:val="00DB289C"/>
    <w:rsid w:val="00DB3DA5"/>
    <w:rsid w:val="00DB53AA"/>
    <w:rsid w:val="00DB572E"/>
    <w:rsid w:val="00DC10BF"/>
    <w:rsid w:val="00DD5FEC"/>
    <w:rsid w:val="00DE34CD"/>
    <w:rsid w:val="00DE68BE"/>
    <w:rsid w:val="00DE6A68"/>
    <w:rsid w:val="00DF01AB"/>
    <w:rsid w:val="00DF4AE9"/>
    <w:rsid w:val="00DF4F02"/>
    <w:rsid w:val="00DF58F0"/>
    <w:rsid w:val="00DF5B2C"/>
    <w:rsid w:val="00E0255B"/>
    <w:rsid w:val="00E05063"/>
    <w:rsid w:val="00E05262"/>
    <w:rsid w:val="00E07F9F"/>
    <w:rsid w:val="00E1549A"/>
    <w:rsid w:val="00E17CD5"/>
    <w:rsid w:val="00E24537"/>
    <w:rsid w:val="00E2482D"/>
    <w:rsid w:val="00E265D7"/>
    <w:rsid w:val="00E31631"/>
    <w:rsid w:val="00E347A1"/>
    <w:rsid w:val="00E34D17"/>
    <w:rsid w:val="00E40E57"/>
    <w:rsid w:val="00E44FC4"/>
    <w:rsid w:val="00E462A0"/>
    <w:rsid w:val="00E46455"/>
    <w:rsid w:val="00E465A0"/>
    <w:rsid w:val="00E47310"/>
    <w:rsid w:val="00E474F1"/>
    <w:rsid w:val="00E47CA4"/>
    <w:rsid w:val="00E5126F"/>
    <w:rsid w:val="00E53235"/>
    <w:rsid w:val="00E53784"/>
    <w:rsid w:val="00E53FD5"/>
    <w:rsid w:val="00E73BBD"/>
    <w:rsid w:val="00E837EC"/>
    <w:rsid w:val="00E85588"/>
    <w:rsid w:val="00E924D0"/>
    <w:rsid w:val="00E9354F"/>
    <w:rsid w:val="00E96A63"/>
    <w:rsid w:val="00E97CD5"/>
    <w:rsid w:val="00EA05D0"/>
    <w:rsid w:val="00EA12DB"/>
    <w:rsid w:val="00EA146E"/>
    <w:rsid w:val="00EA1926"/>
    <w:rsid w:val="00EA3705"/>
    <w:rsid w:val="00EB1EFD"/>
    <w:rsid w:val="00EB2727"/>
    <w:rsid w:val="00EB38D0"/>
    <w:rsid w:val="00EB6408"/>
    <w:rsid w:val="00EB772F"/>
    <w:rsid w:val="00EC03EA"/>
    <w:rsid w:val="00EC308B"/>
    <w:rsid w:val="00EC41AB"/>
    <w:rsid w:val="00EC64FD"/>
    <w:rsid w:val="00ED090E"/>
    <w:rsid w:val="00ED1783"/>
    <w:rsid w:val="00ED2283"/>
    <w:rsid w:val="00ED7833"/>
    <w:rsid w:val="00ED7A3E"/>
    <w:rsid w:val="00ED7C2B"/>
    <w:rsid w:val="00EE4D09"/>
    <w:rsid w:val="00EF4D40"/>
    <w:rsid w:val="00F02168"/>
    <w:rsid w:val="00F02DA5"/>
    <w:rsid w:val="00F03631"/>
    <w:rsid w:val="00F14BDF"/>
    <w:rsid w:val="00F24F6F"/>
    <w:rsid w:val="00F32D9E"/>
    <w:rsid w:val="00F379EA"/>
    <w:rsid w:val="00F42484"/>
    <w:rsid w:val="00F44725"/>
    <w:rsid w:val="00F44C98"/>
    <w:rsid w:val="00F47621"/>
    <w:rsid w:val="00F50B29"/>
    <w:rsid w:val="00F54915"/>
    <w:rsid w:val="00F61614"/>
    <w:rsid w:val="00F671D9"/>
    <w:rsid w:val="00F80382"/>
    <w:rsid w:val="00F819E8"/>
    <w:rsid w:val="00F81E53"/>
    <w:rsid w:val="00F86240"/>
    <w:rsid w:val="00F917FC"/>
    <w:rsid w:val="00F926D9"/>
    <w:rsid w:val="00FA2FB6"/>
    <w:rsid w:val="00FB024D"/>
    <w:rsid w:val="00FB3633"/>
    <w:rsid w:val="00FB3E52"/>
    <w:rsid w:val="00FB5040"/>
    <w:rsid w:val="00FB5824"/>
    <w:rsid w:val="00FB731F"/>
    <w:rsid w:val="00FC2F7C"/>
    <w:rsid w:val="00FC659D"/>
    <w:rsid w:val="00FC7AEA"/>
    <w:rsid w:val="00FD4940"/>
    <w:rsid w:val="00FD6D8B"/>
    <w:rsid w:val="00FE0701"/>
    <w:rsid w:val="00FE3724"/>
    <w:rsid w:val="00FE3738"/>
    <w:rsid w:val="00FE4BC6"/>
    <w:rsid w:val="00FE6F5D"/>
    <w:rsid w:val="00FF2AEF"/>
    <w:rsid w:val="00FF3153"/>
    <w:rsid w:val="00FF4873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styleId="LineNumber">
    <w:name w:val="line number"/>
    <w:uiPriority w:val="99"/>
    <w:semiHidden/>
    <w:unhideWhenUsed/>
    <w:rsid w:val="0039758E"/>
  </w:style>
  <w:style w:type="paragraph" w:customStyle="1" w:styleId="BodyA">
    <w:name w:val="Body A"/>
    <w:rsid w:val="004D7D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F0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04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002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7F4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nl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DB1C-576C-49CE-A58E-6EC1EA9F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4</cp:revision>
  <cp:lastPrinted>2018-11-26T11:20:00Z</cp:lastPrinted>
  <dcterms:created xsi:type="dcterms:W3CDTF">2018-11-28T16:03:00Z</dcterms:created>
  <dcterms:modified xsi:type="dcterms:W3CDTF">2018-12-03T15:40:00Z</dcterms:modified>
</cp:coreProperties>
</file>