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2A6FDE" w:rsidP="00E40E57">
      <w:pPr>
        <w:pStyle w:val="NoSpacing"/>
        <w:jc w:val="center"/>
        <w:rPr>
          <w:rFonts w:ascii="Calibri" w:hAnsi="Calibri"/>
          <w:b/>
          <w:smallCaps/>
          <w:sz w:val="28"/>
          <w:szCs w:val="28"/>
        </w:rPr>
      </w:pPr>
      <w:r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Minutes of Parish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886660">
        <w:rPr>
          <w:rFonts w:ascii="Calibri" w:hAnsi="Calibri"/>
          <w:sz w:val="20"/>
        </w:rPr>
        <w:t xml:space="preserve">20 </w:t>
      </w:r>
      <w:r w:rsidR="00B9441D">
        <w:rPr>
          <w:rFonts w:ascii="Calibri" w:hAnsi="Calibri"/>
          <w:sz w:val="20"/>
        </w:rPr>
        <w:t>March</w:t>
      </w:r>
      <w:r w:rsidR="00522D48">
        <w:rPr>
          <w:rFonts w:ascii="Calibri" w:hAnsi="Calibri"/>
          <w:sz w:val="20"/>
        </w:rPr>
        <w:t xml:space="preserve"> 2017</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Pr="00C30073">
        <w:rPr>
          <w:rFonts w:ascii="Calibri" w:hAnsi="Calibri"/>
          <w:sz w:val="20"/>
        </w:rPr>
        <w:t>David Eckles</w:t>
      </w:r>
      <w:r w:rsidR="00F47621" w:rsidRPr="00C30073">
        <w:rPr>
          <w:rFonts w:ascii="Calibri" w:hAnsi="Calibri"/>
          <w:sz w:val="20"/>
        </w:rPr>
        <w:t xml:space="preserve"> </w:t>
      </w:r>
      <w:r w:rsidR="009E7C8F" w:rsidRPr="00C30073">
        <w:rPr>
          <w:rFonts w:ascii="Calibri" w:hAnsi="Calibri"/>
          <w:sz w:val="20"/>
        </w:rPr>
        <w:t>(Vice-Chairman)</w:t>
      </w:r>
      <w:r w:rsidR="00F47621" w:rsidRPr="00C30073">
        <w:rPr>
          <w:rFonts w:ascii="Calibri" w:hAnsi="Calibri"/>
          <w:sz w:val="20"/>
        </w:rPr>
        <w:t>(DE)</w:t>
      </w:r>
      <w:r w:rsidR="00AE1584" w:rsidRPr="00C30073">
        <w:rPr>
          <w:rFonts w:ascii="Calibri" w:hAnsi="Calibri"/>
          <w:sz w:val="20"/>
        </w:rPr>
        <w:t>,</w:t>
      </w:r>
      <w:r w:rsidR="002933CE" w:rsidRPr="00C30073">
        <w:rPr>
          <w:rFonts w:ascii="Calibri" w:hAnsi="Calibri"/>
          <w:sz w:val="20"/>
        </w:rPr>
        <w:t xml:space="preserve"> </w:t>
      </w:r>
      <w:r w:rsidRPr="00C30073">
        <w:rPr>
          <w:rFonts w:ascii="Calibri" w:hAnsi="Calibri"/>
          <w:sz w:val="20"/>
        </w:rPr>
        <w:t>Jon Blake</w:t>
      </w:r>
      <w:r w:rsidR="00F47621" w:rsidRPr="00C30073">
        <w:rPr>
          <w:rFonts w:ascii="Calibri" w:hAnsi="Calibri"/>
          <w:sz w:val="20"/>
        </w:rPr>
        <w:t xml:space="preserve"> (JB)</w:t>
      </w:r>
      <w:r w:rsidRPr="00C30073">
        <w:rPr>
          <w:rFonts w:ascii="Calibri" w:hAnsi="Calibri"/>
          <w:sz w:val="20"/>
        </w:rPr>
        <w:t>, David Hastings</w:t>
      </w:r>
      <w:r w:rsidR="00F47621" w:rsidRPr="00C30073">
        <w:rPr>
          <w:rFonts w:ascii="Calibri" w:hAnsi="Calibri"/>
          <w:sz w:val="20"/>
        </w:rPr>
        <w:t xml:space="preserve"> (DH</w:t>
      </w:r>
      <w:r w:rsidR="003D035C" w:rsidRPr="00C30073">
        <w:rPr>
          <w:rFonts w:ascii="Calibri" w:hAnsi="Calibri"/>
          <w:sz w:val="20"/>
        </w:rPr>
        <w:t>)</w:t>
      </w:r>
      <w:r w:rsidR="00CA5463">
        <w:rPr>
          <w:rFonts w:ascii="Calibri" w:hAnsi="Calibri"/>
          <w:sz w:val="20"/>
        </w:rPr>
        <w:t>, Brian Clarke (BC)</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r w:rsidR="005F05E7">
        <w:rPr>
          <w:rFonts w:ascii="Calibri" w:hAnsi="Calibri"/>
          <w:sz w:val="20"/>
        </w:rPr>
        <w:t>,</w:t>
      </w:r>
      <w:r w:rsidR="005F05E7" w:rsidRPr="005F05E7">
        <w:rPr>
          <w:rFonts w:ascii="Calibri" w:hAnsi="Calibri"/>
          <w:sz w:val="20"/>
        </w:rPr>
        <w:t xml:space="preserve"> </w:t>
      </w:r>
      <w:r w:rsidR="005F05E7">
        <w:rPr>
          <w:rFonts w:ascii="Calibri" w:hAnsi="Calibri"/>
          <w:sz w:val="20"/>
        </w:rPr>
        <w:t>Count</w:t>
      </w:r>
      <w:r w:rsidR="00B9441D">
        <w:rPr>
          <w:rFonts w:ascii="Calibri" w:hAnsi="Calibri"/>
          <w:sz w:val="20"/>
        </w:rPr>
        <w:t>y Councillor Margaret Dewsbury</w:t>
      </w:r>
    </w:p>
    <w:p w:rsidR="00C3106A" w:rsidRPr="00C30073" w:rsidRDefault="00C3106A" w:rsidP="00391153">
      <w:pPr>
        <w:pStyle w:val="NoSpacing"/>
        <w:jc w:val="center"/>
        <w:rPr>
          <w:rFonts w:ascii="Calibri" w:hAnsi="Calibri"/>
          <w:b/>
          <w:sz w:val="20"/>
        </w:rPr>
      </w:pPr>
    </w:p>
    <w:p w:rsidR="000A4228" w:rsidRPr="00C30073" w:rsidRDefault="00AD42C0" w:rsidP="00AD42C0">
      <w:pPr>
        <w:rPr>
          <w:rFonts w:ascii="Calibri" w:hAnsi="Calibri"/>
          <w:sz w:val="20"/>
        </w:rPr>
      </w:pPr>
      <w:r w:rsidRPr="00C30073">
        <w:rPr>
          <w:rFonts w:ascii="Calibri" w:hAnsi="Calibri"/>
          <w:sz w:val="20"/>
        </w:rPr>
        <w:t>1</w:t>
      </w:r>
      <w:r w:rsidRPr="00C30073">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B9441D">
        <w:rPr>
          <w:rFonts w:ascii="Calibri" w:hAnsi="Calibri"/>
          <w:sz w:val="20"/>
        </w:rPr>
        <w:t>D</w:t>
      </w:r>
      <w:r w:rsidR="00B9441D">
        <w:rPr>
          <w:rFonts w:ascii="Calibri" w:hAnsi="Calibri"/>
          <w:sz w:val="20"/>
        </w:rPr>
        <w:t>istrict Councillor Michael Edney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F47621" w:rsidRPr="00C30073" w:rsidRDefault="00AD42C0" w:rsidP="00F47621">
      <w:pPr>
        <w:rPr>
          <w:rFonts w:ascii="Calibri" w:hAnsi="Calibri"/>
          <w:sz w:val="20"/>
        </w:rPr>
      </w:pPr>
      <w:r w:rsidRPr="00C30073">
        <w:rPr>
          <w:rFonts w:ascii="Calibri" w:hAnsi="Calibri"/>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B9441D">
        <w:rPr>
          <w:rFonts w:ascii="Calibri" w:hAnsi="Calibri"/>
          <w:b/>
          <w:sz w:val="20"/>
        </w:rPr>
        <w:t>20 February</w:t>
      </w:r>
      <w:r w:rsidR="002A6FDE">
        <w:rPr>
          <w:rFonts w:ascii="Calibri" w:hAnsi="Calibri"/>
          <w:b/>
          <w:sz w:val="20"/>
        </w:rPr>
        <w:t xml:space="preserve"> 2017</w:t>
      </w:r>
    </w:p>
    <w:p w:rsidR="000A4228" w:rsidRPr="00C30073" w:rsidRDefault="00CA5463" w:rsidP="00337030">
      <w:pPr>
        <w:ind w:left="720"/>
        <w:rPr>
          <w:rFonts w:ascii="Calibri" w:hAnsi="Calibri"/>
          <w:sz w:val="20"/>
        </w:rPr>
      </w:pPr>
      <w:r>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F47621" w:rsidRPr="00C30073" w:rsidRDefault="00AD42C0" w:rsidP="00F47621">
      <w:pPr>
        <w:rPr>
          <w:rFonts w:ascii="Calibri" w:hAnsi="Calibri"/>
          <w:b/>
          <w:sz w:val="20"/>
        </w:rPr>
      </w:pPr>
      <w:r w:rsidRPr="00C30073">
        <w:rPr>
          <w:rFonts w:ascii="Calibri" w:hAnsi="Calibri"/>
          <w:sz w:val="20"/>
        </w:rPr>
        <w:t>3</w:t>
      </w:r>
      <w:r w:rsidR="00741941" w:rsidRPr="00C30073">
        <w:rPr>
          <w:rFonts w:ascii="Calibri" w:hAnsi="Calibri"/>
          <w:sz w:val="20"/>
        </w:rPr>
        <w:tab/>
      </w:r>
      <w:r w:rsidR="009E7C8F" w:rsidRPr="00C30073">
        <w:rPr>
          <w:rFonts w:ascii="Calibri" w:hAnsi="Calibri"/>
          <w:b/>
          <w:sz w:val="20"/>
        </w:rPr>
        <w:t>To accept any declaration(s) of interests</w:t>
      </w:r>
    </w:p>
    <w:p w:rsidR="00AE1584" w:rsidRPr="00C30073" w:rsidRDefault="001759B7" w:rsidP="00AE1584">
      <w:pPr>
        <w:ind w:left="720"/>
        <w:rPr>
          <w:rFonts w:ascii="Calibri" w:hAnsi="Calibri"/>
          <w:sz w:val="20"/>
        </w:rPr>
      </w:pPr>
      <w:r>
        <w:rPr>
          <w:rFonts w:ascii="Calibri" w:hAnsi="Calibri"/>
          <w:sz w:val="20"/>
        </w:rPr>
        <w:t>none</w:t>
      </w:r>
    </w:p>
    <w:p w:rsidR="00AD42C0" w:rsidRPr="00C30073" w:rsidRDefault="00AD42C0" w:rsidP="00F47621">
      <w:pPr>
        <w:rPr>
          <w:rFonts w:ascii="Calibri" w:hAnsi="Calibri"/>
          <w:sz w:val="20"/>
        </w:rPr>
      </w:pPr>
    </w:p>
    <w:p w:rsidR="002933CE" w:rsidRPr="00C30073" w:rsidRDefault="00AD42C0" w:rsidP="00F47621">
      <w:pPr>
        <w:rPr>
          <w:rFonts w:ascii="Calibri" w:hAnsi="Calibri"/>
          <w:b/>
          <w:sz w:val="20"/>
        </w:rPr>
      </w:pPr>
      <w:r w:rsidRPr="00C30073">
        <w:rPr>
          <w:rFonts w:ascii="Calibri" w:hAnsi="Calibri"/>
          <w:sz w:val="20"/>
        </w:rPr>
        <w:t>4</w:t>
      </w:r>
      <w:r w:rsidR="00741941" w:rsidRPr="00C30073">
        <w:rPr>
          <w:rFonts w:ascii="Calibri" w:hAnsi="Calibri"/>
          <w:sz w:val="20"/>
        </w:rPr>
        <w:tab/>
      </w:r>
      <w:r w:rsidR="000652BC" w:rsidRPr="00C30073">
        <w:rPr>
          <w:rFonts w:ascii="Calibri" w:hAnsi="Calibri"/>
          <w:b/>
          <w:sz w:val="20"/>
        </w:rPr>
        <w:t>Adjournment for Public Participation</w:t>
      </w:r>
    </w:p>
    <w:p w:rsidR="00E0255B" w:rsidRDefault="00B9441D" w:rsidP="00B9441D">
      <w:pPr>
        <w:ind w:left="720"/>
        <w:rPr>
          <w:rFonts w:ascii="Calibri" w:hAnsi="Calibri"/>
          <w:sz w:val="20"/>
        </w:rPr>
      </w:pPr>
      <w:r>
        <w:rPr>
          <w:rFonts w:ascii="Calibri" w:hAnsi="Calibri"/>
          <w:sz w:val="20"/>
        </w:rPr>
        <w:t>traffic issues on Golf Links Road were raised by members of the public – this will be dealt with under item 8.</w:t>
      </w:r>
    </w:p>
    <w:p w:rsidR="00B9441D" w:rsidRPr="00C30073" w:rsidRDefault="00B9441D" w:rsidP="00B9441D">
      <w:pPr>
        <w:rPr>
          <w:rFonts w:ascii="Calibri" w:hAnsi="Calibri"/>
          <w:sz w:val="20"/>
        </w:rPr>
      </w:pPr>
    </w:p>
    <w:p w:rsidR="00301520" w:rsidRPr="00301520" w:rsidRDefault="003C0101" w:rsidP="00F47621">
      <w:pPr>
        <w:rPr>
          <w:rFonts w:ascii="Calibri" w:hAnsi="Calibri"/>
          <w:b/>
          <w:sz w:val="20"/>
        </w:rPr>
      </w:pPr>
      <w:r w:rsidRPr="00301520">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p>
    <w:p w:rsidR="00E0255B" w:rsidRDefault="00E0255B" w:rsidP="00E0255B">
      <w:pPr>
        <w:ind w:left="720"/>
        <w:rPr>
          <w:rFonts w:ascii="Calibri" w:hAnsi="Calibri"/>
          <w:sz w:val="20"/>
        </w:rPr>
      </w:pPr>
      <w:r w:rsidRPr="00AC20B4">
        <w:rPr>
          <w:rFonts w:ascii="Calibri" w:hAnsi="Calibri"/>
          <w:b/>
          <w:sz w:val="20"/>
        </w:rPr>
        <w:t>County Councillor Dewsbury</w:t>
      </w:r>
      <w:r>
        <w:rPr>
          <w:rFonts w:ascii="Calibri" w:hAnsi="Calibri"/>
          <w:sz w:val="20"/>
        </w:rPr>
        <w:t xml:space="preserve"> </w:t>
      </w:r>
      <w:r w:rsidR="00B9441D">
        <w:rPr>
          <w:rFonts w:ascii="Calibri" w:hAnsi="Calibri"/>
          <w:sz w:val="20"/>
        </w:rPr>
        <w:t>informed us about Highways England initiatives including the dualling of the A47 and improvements to Thickthorn Interchange on the A11, which mean that traffic travelling east towards Norwich will bypass the roundabout</w:t>
      </w:r>
      <w:r w:rsidR="00AA01A7">
        <w:rPr>
          <w:rFonts w:ascii="Calibri" w:hAnsi="Calibri"/>
          <w:sz w:val="20"/>
        </w:rPr>
        <w:t>. The consultation period is about to start and Cllr Dewsbury will keep us informed.</w:t>
      </w:r>
    </w:p>
    <w:p w:rsidR="00E0255B" w:rsidRDefault="00E0255B" w:rsidP="00E0255B">
      <w:pPr>
        <w:ind w:left="720"/>
        <w:rPr>
          <w:rFonts w:ascii="Calibri" w:hAnsi="Calibri"/>
          <w:sz w:val="20"/>
        </w:rPr>
      </w:pPr>
    </w:p>
    <w:p w:rsidR="00B705C9" w:rsidRDefault="00B705C9" w:rsidP="00F47621">
      <w:pPr>
        <w:rPr>
          <w:rFonts w:ascii="Calibri" w:hAnsi="Calibri"/>
          <w:b/>
          <w:sz w:val="20"/>
        </w:rPr>
      </w:pPr>
      <w:r>
        <w:rPr>
          <w:rFonts w:ascii="Calibri" w:hAnsi="Calibri"/>
          <w:b/>
          <w:sz w:val="20"/>
        </w:rPr>
        <w:t>6</w:t>
      </w:r>
      <w:r>
        <w:rPr>
          <w:rFonts w:ascii="Calibri" w:hAnsi="Calibri"/>
          <w:b/>
          <w:sz w:val="20"/>
        </w:rPr>
        <w:tab/>
        <w:t>Planning matters</w:t>
      </w:r>
    </w:p>
    <w:p w:rsidR="00B705C9" w:rsidRDefault="00B705C9" w:rsidP="00AA01A7">
      <w:pPr>
        <w:ind w:left="720"/>
        <w:rPr>
          <w:rFonts w:ascii="Calibri" w:hAnsi="Calibri"/>
          <w:sz w:val="20"/>
        </w:rPr>
      </w:pPr>
      <w:r>
        <w:rPr>
          <w:rFonts w:ascii="Calibri" w:hAnsi="Calibri"/>
          <w:b/>
          <w:sz w:val="20"/>
        </w:rPr>
        <w:t xml:space="preserve">2017/0001 </w:t>
      </w:r>
      <w:r>
        <w:rPr>
          <w:rFonts w:ascii="Calibri" w:hAnsi="Calibri"/>
          <w:sz w:val="20"/>
        </w:rPr>
        <w:t xml:space="preserve">proposed anaerobic </w:t>
      </w:r>
      <w:r w:rsidR="00AA01A7">
        <w:rPr>
          <w:rFonts w:ascii="Calibri" w:hAnsi="Calibri"/>
          <w:sz w:val="20"/>
        </w:rPr>
        <w:t>digestion renewable energy unit: CM summarised the current situation as follows:</w:t>
      </w:r>
    </w:p>
    <w:p w:rsidR="00AA01A7" w:rsidRDefault="00AA01A7" w:rsidP="00AA01A7">
      <w:pPr>
        <w:numPr>
          <w:ilvl w:val="0"/>
          <w:numId w:val="26"/>
        </w:numPr>
        <w:rPr>
          <w:rFonts w:ascii="Calibri" w:hAnsi="Calibri"/>
          <w:sz w:val="20"/>
        </w:rPr>
      </w:pPr>
      <w:r>
        <w:rPr>
          <w:rFonts w:ascii="Calibri" w:hAnsi="Calibri"/>
          <w:sz w:val="20"/>
        </w:rPr>
        <w:t>341 objections have been made by organisations and individuals;</w:t>
      </w:r>
    </w:p>
    <w:p w:rsidR="00AA01A7" w:rsidRDefault="00AA01A7" w:rsidP="00AA01A7">
      <w:pPr>
        <w:numPr>
          <w:ilvl w:val="0"/>
          <w:numId w:val="26"/>
        </w:numPr>
        <w:rPr>
          <w:rFonts w:ascii="Calibri" w:hAnsi="Calibri"/>
          <w:sz w:val="20"/>
        </w:rPr>
      </w:pPr>
      <w:r>
        <w:rPr>
          <w:rFonts w:ascii="Calibri" w:hAnsi="Calibri"/>
          <w:sz w:val="20"/>
        </w:rPr>
        <w:t>the application will be heard at the Planning Committee meeting on 26 April and representatives of the Parish Council, residents of Morley and the District Councillor will have the opportunity to voice their opinions;</w:t>
      </w:r>
    </w:p>
    <w:p w:rsidR="00AA01A7" w:rsidRDefault="00AA01A7" w:rsidP="00AA01A7">
      <w:pPr>
        <w:numPr>
          <w:ilvl w:val="0"/>
          <w:numId w:val="26"/>
        </w:numPr>
        <w:rPr>
          <w:rFonts w:ascii="Calibri" w:hAnsi="Calibri"/>
          <w:sz w:val="20"/>
        </w:rPr>
      </w:pPr>
      <w:r>
        <w:rPr>
          <w:rFonts w:ascii="Calibri" w:hAnsi="Calibri"/>
          <w:sz w:val="20"/>
        </w:rPr>
        <w:t>CM thanked the residents who have invested time and effort into researching the issues and making objections;</w:t>
      </w:r>
    </w:p>
    <w:p w:rsidR="00AA01A7" w:rsidRDefault="00AA01A7" w:rsidP="00AA01A7">
      <w:pPr>
        <w:numPr>
          <w:ilvl w:val="0"/>
          <w:numId w:val="26"/>
        </w:numPr>
        <w:rPr>
          <w:rFonts w:ascii="Calibri" w:hAnsi="Calibri"/>
          <w:sz w:val="20"/>
        </w:rPr>
      </w:pPr>
      <w:r>
        <w:rPr>
          <w:rFonts w:ascii="Calibri" w:hAnsi="Calibri"/>
          <w:sz w:val="20"/>
        </w:rPr>
        <w:t>the most forceful objections focus on:</w:t>
      </w:r>
    </w:p>
    <w:p w:rsidR="00AA01A7" w:rsidRDefault="00AA01A7" w:rsidP="00AA01A7">
      <w:pPr>
        <w:numPr>
          <w:ilvl w:val="1"/>
          <w:numId w:val="26"/>
        </w:numPr>
        <w:rPr>
          <w:rFonts w:ascii="Calibri" w:hAnsi="Calibri"/>
          <w:sz w:val="20"/>
        </w:rPr>
      </w:pPr>
      <w:r>
        <w:rPr>
          <w:rFonts w:ascii="Calibri" w:hAnsi="Calibri"/>
          <w:sz w:val="20"/>
        </w:rPr>
        <w:t>environmental issues, which the applicant has not so far addressed</w:t>
      </w:r>
    </w:p>
    <w:p w:rsidR="00AA01A7" w:rsidRDefault="00AA01A7" w:rsidP="00AA01A7">
      <w:pPr>
        <w:numPr>
          <w:ilvl w:val="1"/>
          <w:numId w:val="26"/>
        </w:numPr>
        <w:rPr>
          <w:rFonts w:ascii="Calibri" w:hAnsi="Calibri"/>
          <w:sz w:val="20"/>
        </w:rPr>
      </w:pPr>
      <w:r>
        <w:rPr>
          <w:rFonts w:ascii="Calibri" w:hAnsi="Calibri"/>
          <w:sz w:val="20"/>
        </w:rPr>
        <w:t>Highways issues, given the unsuitability of the infrastructure in this area, and the inaccurate figures which were quoted in the original application;</w:t>
      </w:r>
    </w:p>
    <w:p w:rsidR="00AA01A7" w:rsidRDefault="00AA01A7" w:rsidP="00AA01A7">
      <w:pPr>
        <w:numPr>
          <w:ilvl w:val="1"/>
          <w:numId w:val="26"/>
        </w:numPr>
        <w:rPr>
          <w:rFonts w:ascii="Calibri" w:hAnsi="Calibri"/>
          <w:sz w:val="20"/>
        </w:rPr>
      </w:pPr>
      <w:r>
        <w:rPr>
          <w:rFonts w:ascii="Calibri" w:hAnsi="Calibri"/>
          <w:sz w:val="20"/>
        </w:rPr>
        <w:t xml:space="preserve">odour – while the plant can, in theory, be claimed to be hermetically sealed, the vehicles travelling to and fro through the village would not be </w:t>
      </w:r>
    </w:p>
    <w:p w:rsidR="00B705C9" w:rsidRPr="00AA01A7" w:rsidRDefault="00AA01A7" w:rsidP="00F47621">
      <w:pPr>
        <w:numPr>
          <w:ilvl w:val="1"/>
          <w:numId w:val="26"/>
        </w:numPr>
        <w:rPr>
          <w:rFonts w:ascii="Calibri" w:hAnsi="Calibri"/>
          <w:b/>
          <w:sz w:val="20"/>
        </w:rPr>
      </w:pPr>
      <w:r w:rsidRPr="00AA01A7">
        <w:rPr>
          <w:rFonts w:ascii="Calibri" w:hAnsi="Calibri"/>
          <w:sz w:val="20"/>
        </w:rPr>
        <w:t>heritage issues</w:t>
      </w:r>
      <w:r>
        <w:rPr>
          <w:rFonts w:ascii="Calibri" w:hAnsi="Calibri"/>
          <w:sz w:val="20"/>
        </w:rPr>
        <w:t xml:space="preserve"> </w:t>
      </w:r>
      <w:r w:rsidRPr="00AA01A7">
        <w:rPr>
          <w:rFonts w:ascii="Calibri" w:hAnsi="Calibri"/>
          <w:sz w:val="20"/>
        </w:rPr>
        <w:t>including proximity, in a prominent position in open</w:t>
      </w:r>
      <w:r>
        <w:rPr>
          <w:rFonts w:ascii="Calibri" w:hAnsi="Calibri"/>
          <w:sz w:val="20"/>
        </w:rPr>
        <w:t xml:space="preserve"> countryside, to important listed buildings</w:t>
      </w:r>
    </w:p>
    <w:p w:rsidR="00AA01A7" w:rsidRPr="00AA01A7" w:rsidRDefault="00AA01A7" w:rsidP="00F47621">
      <w:pPr>
        <w:numPr>
          <w:ilvl w:val="1"/>
          <w:numId w:val="26"/>
        </w:numPr>
        <w:rPr>
          <w:rFonts w:ascii="Calibri" w:hAnsi="Calibri"/>
          <w:b/>
          <w:sz w:val="20"/>
        </w:rPr>
      </w:pPr>
      <w:r>
        <w:rPr>
          <w:rFonts w:ascii="Calibri" w:hAnsi="Calibri"/>
          <w:sz w:val="20"/>
        </w:rPr>
        <w:t>wildlife issues – surveys have yet to be concluded but are likely to include potential threats to water voles, bats, badgers, great crested newts and birds of prey, especially peregrine falcons</w:t>
      </w:r>
    </w:p>
    <w:p w:rsidR="00AA01A7" w:rsidRPr="00AA01A7" w:rsidRDefault="00AA01A7" w:rsidP="00AA01A7">
      <w:pPr>
        <w:rPr>
          <w:rFonts w:ascii="Calibri" w:hAnsi="Calibri"/>
          <w:b/>
          <w:sz w:val="20"/>
        </w:rPr>
      </w:pPr>
    </w:p>
    <w:p w:rsidR="002933CE" w:rsidRPr="00C30073" w:rsidRDefault="00B705C9" w:rsidP="00F47621">
      <w:pPr>
        <w:rPr>
          <w:rFonts w:ascii="Calibri" w:hAnsi="Calibri"/>
          <w:b/>
          <w:sz w:val="20"/>
        </w:rPr>
      </w:pPr>
      <w:r>
        <w:rPr>
          <w:rFonts w:ascii="Calibri" w:hAnsi="Calibri"/>
          <w:b/>
          <w:sz w:val="20"/>
        </w:rPr>
        <w:t>7</w:t>
      </w:r>
      <w:r w:rsidR="00301520">
        <w:rPr>
          <w:rFonts w:ascii="Calibri" w:hAnsi="Calibri"/>
          <w:b/>
          <w:sz w:val="20"/>
        </w:rPr>
        <w:tab/>
      </w:r>
      <w:r w:rsidR="000652BC" w:rsidRPr="00C30073">
        <w:rPr>
          <w:rFonts w:ascii="Calibri" w:hAnsi="Calibri"/>
          <w:b/>
          <w:sz w:val="20"/>
        </w:rPr>
        <w:t>Matters arising from the minutes of the last meeting</w:t>
      </w:r>
    </w:p>
    <w:p w:rsidR="00B705C9" w:rsidRDefault="00832464" w:rsidP="00B705C9">
      <w:pPr>
        <w:ind w:firstLine="720"/>
        <w:rPr>
          <w:rFonts w:ascii="Calibri" w:hAnsi="Calibri"/>
          <w:sz w:val="20"/>
        </w:rPr>
      </w:pPr>
      <w:r>
        <w:rPr>
          <w:rFonts w:ascii="Calibri" w:hAnsi="Calibri"/>
          <w:sz w:val="20"/>
        </w:rPr>
        <w:t>none</w:t>
      </w:r>
    </w:p>
    <w:p w:rsidR="00604977" w:rsidRPr="00C30073" w:rsidRDefault="00604977" w:rsidP="00F47621">
      <w:pPr>
        <w:rPr>
          <w:rFonts w:ascii="Calibri" w:hAnsi="Calibri"/>
          <w:sz w:val="20"/>
        </w:rPr>
      </w:pPr>
    </w:p>
    <w:p w:rsidR="00604977" w:rsidRDefault="001759B7"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A03716" w:rsidRDefault="00F926D9" w:rsidP="00351631">
      <w:pPr>
        <w:ind w:left="720" w:hanging="720"/>
        <w:rPr>
          <w:rFonts w:ascii="Calibri" w:hAnsi="Calibri"/>
          <w:sz w:val="20"/>
        </w:rPr>
      </w:pPr>
      <w:r>
        <w:rPr>
          <w:rFonts w:ascii="Calibri" w:hAnsi="Calibri"/>
          <w:b/>
          <w:sz w:val="20"/>
        </w:rPr>
        <w:tab/>
      </w:r>
      <w:r w:rsidR="00832464">
        <w:rPr>
          <w:rFonts w:ascii="Calibri" w:hAnsi="Calibri"/>
          <w:sz w:val="20"/>
        </w:rPr>
        <w:t>a</w:t>
      </w:r>
      <w:r w:rsidR="00832464">
        <w:rPr>
          <w:rFonts w:ascii="Calibri" w:hAnsi="Calibri"/>
          <w:sz w:val="20"/>
        </w:rPr>
        <w:tab/>
        <w:t xml:space="preserve">There was a near miss on Golf Links Road recently. JB’s wife and also </w:t>
      </w:r>
      <w:r w:rsidR="00F917FC">
        <w:rPr>
          <w:rFonts w:ascii="Calibri" w:hAnsi="Calibri"/>
          <w:sz w:val="20"/>
        </w:rPr>
        <w:t>Corinna</w:t>
      </w:r>
      <w:r w:rsidR="00832464">
        <w:rPr>
          <w:rFonts w:ascii="Calibri" w:hAnsi="Calibri"/>
          <w:sz w:val="20"/>
        </w:rPr>
        <w:t xml:space="preserve"> Pharoah, a member of the public who was present at the meeting were both witnesses and have made statements to the police. A vehicle, being driven at speed and apparently out of control, mounted the footway and narrowly avoided hitting two schoolchildren. Within days a second, similar incident happened in the same place.</w:t>
      </w:r>
    </w:p>
    <w:p w:rsidR="00832464" w:rsidRDefault="00832464" w:rsidP="00351631">
      <w:pPr>
        <w:ind w:left="720" w:hanging="720"/>
        <w:rPr>
          <w:rFonts w:ascii="Calibri" w:hAnsi="Calibri"/>
          <w:sz w:val="20"/>
        </w:rPr>
      </w:pPr>
      <w:r>
        <w:rPr>
          <w:rFonts w:ascii="Calibri" w:hAnsi="Calibri"/>
          <w:sz w:val="20"/>
        </w:rPr>
        <w:tab/>
      </w:r>
      <w:r>
        <w:rPr>
          <w:rFonts w:ascii="Calibri" w:hAnsi="Calibri"/>
          <w:sz w:val="20"/>
        </w:rPr>
        <w:tab/>
        <w:t>JB has had a meeting with South Norfolk Engagement Officer PC Jim Squires. He agreed that the current signs do not give adequate warning of the road narrowing and the beginning of the footway. He suggested that this could be improved, and also the footway could be extended a short distance and a wooden post be installed to force drivers to slow and give way.</w:t>
      </w:r>
    </w:p>
    <w:p w:rsidR="00832464" w:rsidRDefault="00832464" w:rsidP="00351631">
      <w:pPr>
        <w:ind w:left="720" w:hanging="720"/>
        <w:rPr>
          <w:rFonts w:ascii="Calibri" w:hAnsi="Calibri"/>
          <w:sz w:val="20"/>
        </w:rPr>
      </w:pPr>
      <w:r>
        <w:rPr>
          <w:rFonts w:ascii="Calibri" w:hAnsi="Calibri"/>
          <w:sz w:val="20"/>
        </w:rPr>
        <w:tab/>
      </w:r>
      <w:r>
        <w:rPr>
          <w:rFonts w:ascii="Calibri" w:hAnsi="Calibri"/>
          <w:sz w:val="20"/>
        </w:rPr>
        <w:tab/>
        <w:t>JB also has a meeting tomorrow (21 March) with Paul Sellick of NCC Highways and will discuss these ideas with him</w:t>
      </w:r>
      <w:r w:rsidR="00F917FC">
        <w:rPr>
          <w:rFonts w:ascii="Calibri" w:hAnsi="Calibri"/>
          <w:sz w:val="20"/>
        </w:rPr>
        <w:t>, and also possible measures such as speed bumps, a priority system (as they have in Spooner Row) and also the placing of SAM2 electronic signage (see below). Mr Sellick will visit Golf Links Road at the busy period in the afternoon to witness the volume and behaviour of the traffic.</w:t>
      </w:r>
    </w:p>
    <w:p w:rsidR="00F917FC" w:rsidRDefault="00F917FC" w:rsidP="00351631">
      <w:pPr>
        <w:ind w:left="720" w:hanging="720"/>
        <w:rPr>
          <w:rFonts w:ascii="Calibri" w:hAnsi="Calibri"/>
          <w:sz w:val="20"/>
        </w:rPr>
      </w:pPr>
    </w:p>
    <w:p w:rsidR="00F917FC" w:rsidRDefault="00F917FC" w:rsidP="00351631">
      <w:pPr>
        <w:ind w:left="720" w:hanging="720"/>
        <w:rPr>
          <w:rFonts w:ascii="Calibri" w:hAnsi="Calibri"/>
          <w:sz w:val="20"/>
        </w:rPr>
      </w:pPr>
      <w:r>
        <w:rPr>
          <w:rFonts w:ascii="Calibri" w:hAnsi="Calibri"/>
          <w:sz w:val="20"/>
        </w:rPr>
        <w:lastRenderedPageBreak/>
        <w:tab/>
        <w:t>b</w:t>
      </w:r>
      <w:r>
        <w:rPr>
          <w:rFonts w:ascii="Calibri" w:hAnsi="Calibri"/>
          <w:sz w:val="20"/>
        </w:rPr>
        <w:tab/>
        <w:t>Morley PC has the go-ahead to purchase a SAM2 electronic sign system with a 50% grant from Norfolk County Council. It is proposed that we set aside the 50% Parish Council contribution from funds so that the SAM2 (preferably with data-gathering capability) can be researched and purchased.</w:t>
      </w:r>
    </w:p>
    <w:p w:rsidR="00F917FC" w:rsidRDefault="00F917FC" w:rsidP="00351631">
      <w:pPr>
        <w:ind w:left="720" w:hanging="720"/>
        <w:rPr>
          <w:rFonts w:ascii="Calibri" w:hAnsi="Calibri"/>
          <w:sz w:val="20"/>
        </w:rPr>
      </w:pPr>
      <w:r>
        <w:rPr>
          <w:rFonts w:ascii="Calibri" w:hAnsi="Calibri"/>
          <w:sz w:val="20"/>
        </w:rPr>
        <w:tab/>
      </w:r>
      <w:r>
        <w:rPr>
          <w:rFonts w:ascii="Calibri" w:hAnsi="Calibri"/>
          <w:sz w:val="20"/>
        </w:rPr>
        <w:tab/>
        <w:t>proposed CM, seconded DE and agreed unanimously</w:t>
      </w:r>
    </w:p>
    <w:p w:rsidR="00F917FC" w:rsidRDefault="00F917FC" w:rsidP="00351631">
      <w:pPr>
        <w:ind w:left="720" w:hanging="720"/>
        <w:rPr>
          <w:rFonts w:ascii="Calibri" w:hAnsi="Calibri"/>
          <w:sz w:val="20"/>
        </w:rPr>
      </w:pPr>
      <w:r>
        <w:rPr>
          <w:rFonts w:ascii="Calibri" w:hAnsi="Calibri"/>
          <w:sz w:val="20"/>
        </w:rPr>
        <w:tab/>
        <w:t>c</w:t>
      </w:r>
      <w:r>
        <w:rPr>
          <w:rFonts w:ascii="Calibri" w:hAnsi="Calibri"/>
          <w:sz w:val="20"/>
        </w:rPr>
        <w:tab/>
        <w:t>a member of the public asked when the last traffic survey was carried out on Golf Links Road; JB will discuss with Paul Sellick.</w:t>
      </w:r>
    </w:p>
    <w:p w:rsidR="00B705C9" w:rsidRDefault="00B705C9" w:rsidP="003271B7">
      <w:pPr>
        <w:rPr>
          <w:rFonts w:ascii="Calibri" w:hAnsi="Calibri"/>
          <w:b/>
          <w:sz w:val="20"/>
        </w:rPr>
      </w:pPr>
    </w:p>
    <w:p w:rsidR="003271B7" w:rsidRDefault="00B705C9" w:rsidP="003271B7">
      <w:pPr>
        <w:rPr>
          <w:rFonts w:ascii="Calibri" w:hAnsi="Calibri"/>
          <w:b/>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p>
    <w:p w:rsidR="00180E3F" w:rsidRDefault="00180E3F" w:rsidP="003271B7">
      <w:pPr>
        <w:rPr>
          <w:rFonts w:ascii="Calibri" w:hAnsi="Calibri"/>
          <w:sz w:val="20"/>
        </w:rPr>
      </w:pPr>
      <w:r>
        <w:rPr>
          <w:rFonts w:ascii="Calibri" w:hAnsi="Calibri"/>
          <w:b/>
          <w:sz w:val="20"/>
        </w:rPr>
        <w:tab/>
        <w:t>a</w:t>
      </w:r>
      <w:r>
        <w:rPr>
          <w:rFonts w:ascii="Calibri" w:hAnsi="Calibri"/>
          <w:b/>
          <w:sz w:val="20"/>
        </w:rPr>
        <w:tab/>
      </w:r>
      <w:r w:rsidRPr="00180E3F">
        <w:rPr>
          <w:rFonts w:ascii="Calibri" w:hAnsi="Calibri"/>
          <w:sz w:val="20"/>
        </w:rPr>
        <w:t>The following payments were approved</w:t>
      </w:r>
      <w:r w:rsidR="00F917FC">
        <w:rPr>
          <w:rFonts w:ascii="Calibri" w:hAnsi="Calibri"/>
          <w:sz w:val="20"/>
        </w:rPr>
        <w:t xml:space="preserve"> (proposed DE , seconded BC and agreed unanimously)</w:t>
      </w:r>
      <w:r w:rsidRPr="00180E3F">
        <w:rPr>
          <w:rFonts w:ascii="Calibri" w:hAnsi="Calibri"/>
          <w:sz w:val="20"/>
        </w:rPr>
        <w:t>:</w:t>
      </w:r>
    </w:p>
    <w:p w:rsidR="00180E3F" w:rsidRDefault="00180E3F" w:rsidP="003271B7">
      <w:pPr>
        <w:rPr>
          <w:rFonts w:ascii="Calibri" w:hAnsi="Calibri"/>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27"/>
        <w:gridCol w:w="884"/>
        <w:gridCol w:w="1134"/>
      </w:tblGrid>
      <w:tr w:rsidR="00180E3F" w:rsidRPr="006A6BC4" w:rsidTr="00117F56">
        <w:trPr>
          <w:trHeight w:val="170"/>
        </w:trPr>
        <w:tc>
          <w:tcPr>
            <w:tcW w:w="2693"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payee</w:t>
            </w:r>
          </w:p>
        </w:tc>
        <w:tc>
          <w:tcPr>
            <w:tcW w:w="3227"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description</w:t>
            </w:r>
          </w:p>
        </w:tc>
        <w:tc>
          <w:tcPr>
            <w:tcW w:w="88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cheque</w:t>
            </w:r>
          </w:p>
        </w:tc>
        <w:tc>
          <w:tcPr>
            <w:tcW w:w="1134"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amount</w:t>
            </w:r>
          </w:p>
        </w:tc>
      </w:tr>
      <w:tr w:rsidR="00180E3F" w:rsidRPr="006A6BC4" w:rsidTr="00117F56">
        <w:trPr>
          <w:trHeight w:val="170"/>
        </w:trPr>
        <w:tc>
          <w:tcPr>
            <w:tcW w:w="2693"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Gareth Roderick-Jones</w:t>
            </w:r>
          </w:p>
        </w:tc>
        <w:tc>
          <w:tcPr>
            <w:tcW w:w="3227" w:type="dxa"/>
            <w:shd w:val="clear" w:color="auto" w:fill="auto"/>
            <w:vAlign w:val="bottom"/>
          </w:tcPr>
          <w:p w:rsidR="00180E3F" w:rsidRPr="00117F56" w:rsidRDefault="00180E3F" w:rsidP="00F917F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 xml:space="preserve">salary </w:t>
            </w:r>
            <w:r w:rsidR="00F917FC">
              <w:rPr>
                <w:rFonts w:ascii="Calibri" w:eastAsia="Calibri" w:hAnsi="Calibri" w:cs="Calibri"/>
                <w:sz w:val="20"/>
                <w:szCs w:val="20"/>
                <w:lang w:val="en-US"/>
              </w:rPr>
              <w:t>March</w:t>
            </w:r>
          </w:p>
        </w:tc>
        <w:tc>
          <w:tcPr>
            <w:tcW w:w="884" w:type="dxa"/>
            <w:shd w:val="clear" w:color="auto" w:fill="auto"/>
            <w:vAlign w:val="bottom"/>
          </w:tcPr>
          <w:p w:rsidR="00180E3F" w:rsidRPr="00117F56" w:rsidRDefault="00F917FC"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101348</w:t>
            </w:r>
          </w:p>
        </w:tc>
        <w:tc>
          <w:tcPr>
            <w:tcW w:w="1134" w:type="dxa"/>
            <w:shd w:val="clear" w:color="auto" w:fill="auto"/>
            <w:vAlign w:val="bottom"/>
          </w:tcPr>
          <w:p w:rsidR="00180E3F" w:rsidRPr="00117F56" w:rsidRDefault="00F917FC"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£194.86</w:t>
            </w:r>
          </w:p>
        </w:tc>
      </w:tr>
      <w:tr w:rsidR="00180E3F" w:rsidRPr="006A6BC4" w:rsidTr="00117F56">
        <w:trPr>
          <w:trHeight w:val="170"/>
        </w:trPr>
        <w:tc>
          <w:tcPr>
            <w:tcW w:w="2693"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Abate Ltd</w:t>
            </w:r>
          </w:p>
        </w:tc>
        <w:tc>
          <w:tcPr>
            <w:tcW w:w="3227" w:type="dxa"/>
            <w:shd w:val="clear" w:color="auto" w:fill="auto"/>
            <w:vAlign w:val="bottom"/>
          </w:tcPr>
          <w:p w:rsidR="00180E3F" w:rsidRPr="00117F56" w:rsidRDefault="00180E3F"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pest control</w:t>
            </w:r>
          </w:p>
        </w:tc>
        <w:tc>
          <w:tcPr>
            <w:tcW w:w="884" w:type="dxa"/>
            <w:shd w:val="clear" w:color="auto" w:fill="auto"/>
            <w:vAlign w:val="bottom"/>
          </w:tcPr>
          <w:p w:rsidR="00180E3F" w:rsidRPr="00117F56" w:rsidRDefault="00F917FC"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101349</w:t>
            </w:r>
          </w:p>
        </w:tc>
        <w:tc>
          <w:tcPr>
            <w:tcW w:w="1134" w:type="dxa"/>
            <w:shd w:val="clear" w:color="auto" w:fill="auto"/>
            <w:vAlign w:val="bottom"/>
          </w:tcPr>
          <w:p w:rsidR="00180E3F" w:rsidRPr="00117F56" w:rsidRDefault="00F917FC"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£84.00</w:t>
            </w:r>
          </w:p>
        </w:tc>
      </w:tr>
    </w:tbl>
    <w:p w:rsidR="00180E3F" w:rsidRDefault="00180E3F" w:rsidP="003271B7">
      <w:pPr>
        <w:rPr>
          <w:rFonts w:ascii="Calibri" w:hAnsi="Calibri"/>
          <w:b/>
          <w:sz w:val="20"/>
        </w:rPr>
      </w:pPr>
    </w:p>
    <w:p w:rsidR="0042593E" w:rsidRDefault="0042593E" w:rsidP="0042593E">
      <w:pPr>
        <w:ind w:left="720"/>
        <w:rPr>
          <w:rFonts w:ascii="Calibri" w:hAnsi="Calibri"/>
          <w:sz w:val="20"/>
        </w:rPr>
      </w:pPr>
      <w:r>
        <w:rPr>
          <w:rFonts w:ascii="Calibri" w:hAnsi="Calibri"/>
          <w:sz w:val="20"/>
        </w:rPr>
        <w:t>b</w:t>
      </w:r>
      <w:r>
        <w:rPr>
          <w:rFonts w:ascii="Calibri" w:hAnsi="Calibri"/>
          <w:sz w:val="20"/>
        </w:rPr>
        <w:tab/>
        <w:t xml:space="preserve">Balances as follows as at </w:t>
      </w:r>
      <w:r w:rsidR="00355A4E">
        <w:rPr>
          <w:rFonts w:ascii="Calibri" w:hAnsi="Calibri"/>
          <w:sz w:val="20"/>
        </w:rPr>
        <w:t>28 February</w:t>
      </w:r>
      <w:r w:rsidR="00180E3F">
        <w:rPr>
          <w:rFonts w:ascii="Calibri" w:hAnsi="Calibri"/>
          <w:sz w:val="20"/>
        </w:rPr>
        <w:t xml:space="preserve"> 2017</w:t>
      </w:r>
      <w:r>
        <w:rPr>
          <w:rFonts w:ascii="Calibri" w:hAnsi="Calibri"/>
          <w:sz w:val="20"/>
        </w:rPr>
        <w:t xml:space="preserve"> were noted:</w:t>
      </w:r>
    </w:p>
    <w:p w:rsidR="0042593E" w:rsidRDefault="0042593E" w:rsidP="0042593E">
      <w:pPr>
        <w:ind w:left="720"/>
        <w:rPr>
          <w:rFonts w:ascii="Calibri" w:eastAsia="Calibri" w:hAnsi="Calibri" w:cs="Calibri"/>
          <w:sz w:val="20"/>
          <w:lang w:val="en-US"/>
        </w:rPr>
      </w:pPr>
      <w:r>
        <w:rPr>
          <w:rFonts w:ascii="Calibri" w:hAnsi="Calibri"/>
          <w:sz w:val="20"/>
        </w:rPr>
        <w:tab/>
      </w:r>
      <w:r>
        <w:rPr>
          <w:rFonts w:ascii="Calibri" w:hAnsi="Calibri"/>
          <w:sz w:val="20"/>
        </w:rPr>
        <w:tab/>
      </w:r>
      <w:r w:rsidR="00355A4E">
        <w:rPr>
          <w:rFonts w:ascii="Calibri" w:eastAsia="Calibri" w:hAnsi="Calibri" w:cs="Calibri"/>
          <w:sz w:val="20"/>
          <w:lang w:val="en-US"/>
        </w:rPr>
        <w:t>current account</w:t>
      </w:r>
      <w:r w:rsidR="00355A4E">
        <w:rPr>
          <w:rFonts w:ascii="Calibri" w:eastAsia="Calibri" w:hAnsi="Calibri" w:cs="Calibri"/>
          <w:sz w:val="20"/>
          <w:lang w:val="en-US"/>
        </w:rPr>
        <w:tab/>
      </w:r>
      <w:r w:rsidR="00355A4E">
        <w:rPr>
          <w:rFonts w:ascii="Calibri" w:eastAsia="Calibri" w:hAnsi="Calibri" w:cs="Calibri"/>
          <w:sz w:val="20"/>
          <w:lang w:val="en-US"/>
        </w:rPr>
        <w:tab/>
      </w:r>
      <w:r w:rsidR="00355A4E">
        <w:rPr>
          <w:rFonts w:ascii="Calibri" w:eastAsia="Calibri" w:hAnsi="Calibri" w:cs="Calibri"/>
          <w:sz w:val="20"/>
          <w:lang w:val="en-US"/>
        </w:rPr>
        <w:tab/>
        <w:t>£3597.55</w:t>
      </w:r>
    </w:p>
    <w:p w:rsidR="0042593E" w:rsidRDefault="00334F33"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savings 1</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£1746.91</w:t>
      </w:r>
    </w:p>
    <w:p w:rsidR="0042593E" w:rsidRDefault="00334F33"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t>savings 2</w:t>
      </w:r>
      <w:r>
        <w:rPr>
          <w:rFonts w:ascii="Calibri" w:eastAsia="Calibri" w:hAnsi="Calibri" w:cs="Calibri"/>
          <w:sz w:val="20"/>
          <w:szCs w:val="20"/>
          <w:lang w:val="en-US"/>
        </w:rPr>
        <w:tab/>
      </w:r>
      <w:r>
        <w:rPr>
          <w:rFonts w:ascii="Calibri" w:eastAsia="Calibri" w:hAnsi="Calibri" w:cs="Calibri"/>
          <w:sz w:val="20"/>
          <w:szCs w:val="20"/>
          <w:lang w:val="en-US"/>
        </w:rPr>
        <w:tab/>
      </w:r>
      <w:r>
        <w:rPr>
          <w:rFonts w:ascii="Calibri" w:eastAsia="Calibri" w:hAnsi="Calibri" w:cs="Calibri"/>
          <w:sz w:val="20"/>
          <w:szCs w:val="20"/>
          <w:lang w:val="en-US"/>
        </w:rPr>
        <w:tab/>
        <w:t>£100.24</w:t>
      </w:r>
    </w:p>
    <w:p w:rsidR="0042593E" w:rsidRDefault="0042593E" w:rsidP="0042593E">
      <w:pPr>
        <w:pStyle w:val="BodyA"/>
        <w:ind w:firstLine="720"/>
        <w:rPr>
          <w:rFonts w:ascii="Calibri" w:eastAsia="Calibri" w:hAnsi="Calibri" w:cs="Calibri"/>
          <w:sz w:val="20"/>
          <w:szCs w:val="20"/>
          <w:lang w:val="en-US"/>
        </w:rPr>
      </w:pPr>
      <w:r>
        <w:rPr>
          <w:rFonts w:ascii="Calibri" w:eastAsia="Calibri" w:hAnsi="Calibri" w:cs="Calibri"/>
          <w:sz w:val="20"/>
          <w:szCs w:val="20"/>
          <w:lang w:val="en-US"/>
        </w:rPr>
        <w:tab/>
      </w:r>
      <w:r>
        <w:rPr>
          <w:rFonts w:ascii="Calibri" w:eastAsia="Calibri" w:hAnsi="Calibri" w:cs="Calibri"/>
          <w:sz w:val="20"/>
          <w:szCs w:val="20"/>
          <w:lang w:val="en-US"/>
        </w:rPr>
        <w:tab/>
      </w:r>
      <w:r w:rsidR="00355A4E">
        <w:rPr>
          <w:rFonts w:ascii="Calibri" w:eastAsia="Calibri" w:hAnsi="Calibri" w:cs="Calibri"/>
          <w:sz w:val="20"/>
          <w:szCs w:val="20"/>
          <w:lang w:val="en-US"/>
        </w:rPr>
        <w:t>less</w:t>
      </w:r>
      <w:r>
        <w:rPr>
          <w:rFonts w:ascii="Calibri" w:eastAsia="Calibri" w:hAnsi="Calibri" w:cs="Calibri"/>
          <w:sz w:val="20"/>
          <w:szCs w:val="20"/>
          <w:lang w:val="en-US"/>
        </w:rPr>
        <w:t xml:space="preserve"> outstanding cheques</w:t>
      </w:r>
      <w:r>
        <w:rPr>
          <w:rFonts w:ascii="Calibri" w:eastAsia="Calibri" w:hAnsi="Calibri" w:cs="Calibri"/>
          <w:sz w:val="20"/>
          <w:szCs w:val="20"/>
          <w:lang w:val="en-US"/>
        </w:rPr>
        <w:tab/>
      </w:r>
      <w:r w:rsidR="00355A4E">
        <w:rPr>
          <w:rFonts w:ascii="Calibri" w:eastAsia="Calibri" w:hAnsi="Calibri" w:cs="Calibri"/>
          <w:sz w:val="20"/>
          <w:szCs w:val="20"/>
          <w:lang w:val="en-US"/>
        </w:rPr>
        <w:tab/>
        <w:t>£529.60</w:t>
      </w:r>
    </w:p>
    <w:p w:rsidR="00547D50" w:rsidRDefault="0042593E" w:rsidP="0042593E">
      <w:pPr>
        <w:rPr>
          <w:rFonts w:ascii="Calibri" w:eastAsia="Calibri" w:hAnsi="Calibri" w:cs="Calibri"/>
          <w:sz w:val="20"/>
          <w:lang w:val="en-US"/>
        </w:rPr>
      </w:pP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t>Balance</w:t>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r>
      <w:r>
        <w:rPr>
          <w:rFonts w:ascii="Calibri" w:eastAsia="Calibri" w:hAnsi="Calibri" w:cs="Calibri"/>
          <w:sz w:val="20"/>
          <w:lang w:val="en-US"/>
        </w:rPr>
        <w:tab/>
      </w:r>
      <w:r w:rsidR="00355A4E">
        <w:rPr>
          <w:rFonts w:ascii="Calibri" w:eastAsia="Calibri" w:hAnsi="Calibri" w:cs="Calibri"/>
          <w:sz w:val="20"/>
          <w:lang w:val="en-US"/>
        </w:rPr>
        <w:t>£4915.10</w:t>
      </w:r>
    </w:p>
    <w:p w:rsidR="00334F33" w:rsidRDefault="00334F33" w:rsidP="0042593E">
      <w:pPr>
        <w:rPr>
          <w:rFonts w:ascii="Calibri" w:eastAsia="Calibri" w:hAnsi="Calibri" w:cs="Calibri"/>
          <w:sz w:val="20"/>
          <w:lang w:val="en-US"/>
        </w:rPr>
      </w:pPr>
    </w:p>
    <w:p w:rsidR="00180E3F" w:rsidRDefault="00334F33" w:rsidP="00355A4E">
      <w:pPr>
        <w:ind w:left="1440" w:hanging="720"/>
        <w:rPr>
          <w:rFonts w:ascii="Calibri" w:eastAsia="Calibri" w:hAnsi="Calibri" w:cs="Calibri"/>
          <w:sz w:val="20"/>
          <w:lang w:val="en-US"/>
        </w:rPr>
      </w:pPr>
      <w:r>
        <w:rPr>
          <w:rFonts w:ascii="Calibri" w:eastAsia="Calibri" w:hAnsi="Calibri" w:cs="Calibri"/>
          <w:sz w:val="20"/>
          <w:lang w:val="en-US"/>
        </w:rPr>
        <w:t>c</w:t>
      </w:r>
      <w:r>
        <w:rPr>
          <w:rFonts w:ascii="Calibri" w:eastAsia="Calibri" w:hAnsi="Calibri" w:cs="Calibri"/>
          <w:sz w:val="20"/>
          <w:lang w:val="en-US"/>
        </w:rPr>
        <w:tab/>
      </w:r>
      <w:r w:rsidR="00355A4E">
        <w:rPr>
          <w:rFonts w:ascii="Calibri" w:eastAsia="Calibri" w:hAnsi="Calibri" w:cs="Calibri"/>
          <w:sz w:val="20"/>
          <w:lang w:val="en-US"/>
        </w:rPr>
        <w:t>Annual payment to Morley St Peters: we have already made a payment of £200 during the current financial year, so the next payment will be made in April 2017.</w:t>
      </w:r>
    </w:p>
    <w:p w:rsidR="00B75EA1" w:rsidRDefault="00B75EA1" w:rsidP="00180E3F">
      <w:pPr>
        <w:ind w:left="1440"/>
        <w:rPr>
          <w:rFonts w:ascii="Calibri" w:hAnsi="Calibri"/>
          <w:sz w:val="20"/>
        </w:rPr>
      </w:pPr>
    </w:p>
    <w:p w:rsidR="00355A4E" w:rsidRDefault="00B75EA1" w:rsidP="0042593E">
      <w:pPr>
        <w:rPr>
          <w:rFonts w:ascii="Calibri" w:hAnsi="Calibri"/>
          <w:b/>
          <w:sz w:val="20"/>
        </w:rPr>
      </w:pPr>
      <w:r>
        <w:rPr>
          <w:rFonts w:ascii="Calibri" w:hAnsi="Calibri"/>
          <w:b/>
          <w:sz w:val="20"/>
        </w:rPr>
        <w:t>10</w:t>
      </w:r>
      <w:r w:rsidR="00547D50" w:rsidRPr="00547D50">
        <w:rPr>
          <w:rFonts w:ascii="Calibri" w:hAnsi="Calibri"/>
          <w:b/>
          <w:sz w:val="20"/>
        </w:rPr>
        <w:tab/>
      </w:r>
      <w:r w:rsidR="00355A4E">
        <w:rPr>
          <w:rFonts w:ascii="Calibri" w:hAnsi="Calibri"/>
          <w:b/>
          <w:sz w:val="20"/>
        </w:rPr>
        <w:t>Village Sign: repair of storm damage</w:t>
      </w:r>
    </w:p>
    <w:p w:rsidR="00355A4E" w:rsidRDefault="00355A4E" w:rsidP="0042593E">
      <w:pPr>
        <w:rPr>
          <w:rFonts w:ascii="Calibri" w:hAnsi="Calibri"/>
          <w:sz w:val="20"/>
        </w:rPr>
      </w:pPr>
      <w:r>
        <w:rPr>
          <w:rFonts w:ascii="Calibri" w:hAnsi="Calibri"/>
          <w:b/>
          <w:sz w:val="20"/>
        </w:rPr>
        <w:tab/>
      </w:r>
      <w:r>
        <w:rPr>
          <w:rFonts w:ascii="Calibri" w:hAnsi="Calibri"/>
          <w:sz w:val="20"/>
        </w:rPr>
        <w:t>CM has received quotes from Freddy West for the repair of the village sign, including cleaning and refurbishment:</w:t>
      </w:r>
    </w:p>
    <w:p w:rsidR="00355A4E" w:rsidRDefault="00355A4E" w:rsidP="0042593E">
      <w:pPr>
        <w:rPr>
          <w:rFonts w:ascii="Calibri" w:hAnsi="Calibri"/>
          <w:sz w:val="20"/>
        </w:rPr>
      </w:pPr>
      <w:r>
        <w:rPr>
          <w:rFonts w:ascii="Calibri" w:hAnsi="Calibri"/>
          <w:sz w:val="20"/>
        </w:rPr>
        <w:tab/>
      </w:r>
      <w:r>
        <w:rPr>
          <w:rFonts w:ascii="Calibri" w:hAnsi="Calibri"/>
          <w:sz w:val="20"/>
        </w:rPr>
        <w:tab/>
        <w:t>£250 with anodised metal post</w:t>
      </w:r>
    </w:p>
    <w:p w:rsidR="00355A4E" w:rsidRDefault="00355A4E" w:rsidP="0042593E">
      <w:pPr>
        <w:rPr>
          <w:rFonts w:ascii="Calibri" w:hAnsi="Calibri"/>
          <w:sz w:val="20"/>
        </w:rPr>
      </w:pPr>
      <w:r>
        <w:rPr>
          <w:rFonts w:ascii="Calibri" w:hAnsi="Calibri"/>
          <w:sz w:val="20"/>
        </w:rPr>
        <w:tab/>
      </w:r>
      <w:r>
        <w:rPr>
          <w:rFonts w:ascii="Calibri" w:hAnsi="Calibri"/>
          <w:sz w:val="20"/>
        </w:rPr>
        <w:tab/>
        <w:t>£220 with oak post</w:t>
      </w:r>
    </w:p>
    <w:p w:rsidR="00355A4E" w:rsidRPr="00355A4E" w:rsidRDefault="00355A4E" w:rsidP="00355A4E">
      <w:pPr>
        <w:ind w:left="720"/>
        <w:rPr>
          <w:rFonts w:ascii="Calibri" w:hAnsi="Calibri"/>
          <w:sz w:val="20"/>
        </w:rPr>
      </w:pPr>
      <w:r>
        <w:rPr>
          <w:rFonts w:ascii="Calibri" w:hAnsi="Calibri"/>
          <w:sz w:val="20"/>
        </w:rPr>
        <w:t xml:space="preserve">It was proposed that we accept the quote for £220 </w:t>
      </w:r>
      <w:r w:rsidR="00B460A4">
        <w:rPr>
          <w:rFonts w:ascii="Calibri" w:hAnsi="Calibri"/>
          <w:sz w:val="20"/>
        </w:rPr>
        <w:t>with</w:t>
      </w:r>
      <w:r>
        <w:rPr>
          <w:rFonts w:ascii="Calibri" w:hAnsi="Calibri"/>
          <w:sz w:val="20"/>
        </w:rPr>
        <w:t xml:space="preserve"> a hardwood post: proposed DE, seconded DH and all agreed – GRJ will confirm with Mr West and CM will make detailed arrangements with him.</w:t>
      </w:r>
    </w:p>
    <w:p w:rsidR="00355A4E" w:rsidRDefault="00355A4E" w:rsidP="0042593E">
      <w:pPr>
        <w:rPr>
          <w:rFonts w:ascii="Calibri" w:hAnsi="Calibri"/>
          <w:b/>
          <w:sz w:val="20"/>
        </w:rPr>
      </w:pPr>
    </w:p>
    <w:p w:rsidR="00B460A4" w:rsidRPr="002B33F8" w:rsidRDefault="002B33F8" w:rsidP="00B460A4">
      <w:pPr>
        <w:rPr>
          <w:rFonts w:ascii="Calibri" w:hAnsi="Calibri"/>
          <w:b/>
          <w:sz w:val="20"/>
        </w:rPr>
      </w:pPr>
      <w:r w:rsidRPr="002B33F8">
        <w:rPr>
          <w:rFonts w:ascii="Calibri" w:hAnsi="Calibri"/>
          <w:b/>
          <w:sz w:val="20"/>
        </w:rPr>
        <w:t>11</w:t>
      </w:r>
      <w:r w:rsidRPr="002B33F8">
        <w:rPr>
          <w:rFonts w:ascii="Calibri" w:hAnsi="Calibri"/>
          <w:b/>
          <w:sz w:val="20"/>
        </w:rPr>
        <w:tab/>
        <w:t>Community Governance Review</w:t>
      </w:r>
      <w:r w:rsidR="00B460A4" w:rsidRPr="002B33F8">
        <w:rPr>
          <w:rFonts w:ascii="Calibri" w:hAnsi="Calibri"/>
          <w:b/>
          <w:sz w:val="20"/>
        </w:rPr>
        <w:tab/>
      </w:r>
    </w:p>
    <w:p w:rsidR="002B33F8" w:rsidRDefault="002B33F8" w:rsidP="002B33F8">
      <w:pPr>
        <w:ind w:left="720"/>
        <w:rPr>
          <w:rFonts w:ascii="Calibri" w:hAnsi="Calibri"/>
          <w:b/>
          <w:sz w:val="20"/>
        </w:rPr>
      </w:pPr>
      <w:r>
        <w:rPr>
          <w:rFonts w:ascii="Calibri" w:hAnsi="Calibri"/>
          <w:sz w:val="20"/>
        </w:rPr>
        <w:t>There has been an approach from Wicklewood PC to discuss a possible merger. A letter from the Local Government Boundary Commission (with links to online information) has been circulated and this will be discussed at the next meeting.</w:t>
      </w:r>
    </w:p>
    <w:p w:rsidR="002B33F8" w:rsidRDefault="002B33F8" w:rsidP="003271B7">
      <w:pPr>
        <w:rPr>
          <w:rFonts w:ascii="Calibri" w:hAnsi="Calibri"/>
          <w:b/>
          <w:sz w:val="20"/>
        </w:rPr>
      </w:pPr>
    </w:p>
    <w:p w:rsidR="00355A4E" w:rsidRDefault="00355A4E" w:rsidP="003271B7">
      <w:pPr>
        <w:rPr>
          <w:rFonts w:ascii="Calibri" w:hAnsi="Calibri"/>
          <w:b/>
          <w:sz w:val="20"/>
        </w:rPr>
      </w:pPr>
      <w:r>
        <w:rPr>
          <w:rFonts w:ascii="Calibri" w:hAnsi="Calibri"/>
          <w:b/>
          <w:sz w:val="20"/>
        </w:rPr>
        <w:t>12</w:t>
      </w:r>
      <w:r w:rsidR="00547D50" w:rsidRPr="00547D50">
        <w:rPr>
          <w:rFonts w:ascii="Calibri" w:hAnsi="Calibri"/>
          <w:b/>
          <w:sz w:val="20"/>
        </w:rPr>
        <w:tab/>
      </w:r>
      <w:r>
        <w:rPr>
          <w:rFonts w:ascii="Calibri" w:hAnsi="Calibri"/>
          <w:b/>
          <w:sz w:val="20"/>
        </w:rPr>
        <w:t>Year 7 places at Wymondham College</w:t>
      </w:r>
    </w:p>
    <w:p w:rsidR="00B460A4" w:rsidRDefault="00B460A4" w:rsidP="002B33F8">
      <w:pPr>
        <w:ind w:left="720"/>
        <w:rPr>
          <w:rFonts w:ascii="Calibri" w:hAnsi="Calibri"/>
          <w:sz w:val="20"/>
        </w:rPr>
      </w:pPr>
      <w:r>
        <w:rPr>
          <w:rFonts w:ascii="Calibri" w:hAnsi="Calibri"/>
          <w:sz w:val="20"/>
        </w:rPr>
        <w:t>Only 12 places were made available for local pupils</w:t>
      </w:r>
      <w:r w:rsidR="002B33F8">
        <w:rPr>
          <w:rFonts w:ascii="Calibri" w:hAnsi="Calibri"/>
          <w:sz w:val="20"/>
        </w:rPr>
        <w:t>, all living within just 0.6 miles of the College. CM has discussed this with the Principal, Jonathan Taylor, who has explained funding difficulties and lack of classroom space – he has approached George Freeman MP about this. He has however been able to make a further 9 local places available. He has agreed to re-examine the current admissions policy (the Parish Council is a consultee on the College’s admissions policy).</w:t>
      </w:r>
    </w:p>
    <w:p w:rsidR="002B33F8" w:rsidRPr="00B460A4" w:rsidRDefault="002B33F8" w:rsidP="002B33F8">
      <w:pPr>
        <w:ind w:left="720"/>
        <w:rPr>
          <w:rFonts w:ascii="Calibri" w:hAnsi="Calibri"/>
          <w:sz w:val="20"/>
        </w:rPr>
      </w:pPr>
    </w:p>
    <w:p w:rsidR="002B33F8" w:rsidRDefault="002B33F8" w:rsidP="002B33F8">
      <w:pPr>
        <w:rPr>
          <w:rFonts w:ascii="Calibri" w:hAnsi="Calibri"/>
          <w:sz w:val="20"/>
        </w:rPr>
      </w:pPr>
      <w:r>
        <w:rPr>
          <w:rFonts w:ascii="Calibri" w:hAnsi="Calibri"/>
          <w:b/>
          <w:sz w:val="20"/>
        </w:rPr>
        <w:t>13</w:t>
      </w:r>
      <w:r>
        <w:rPr>
          <w:rFonts w:ascii="Calibri" w:hAnsi="Calibri"/>
          <w:b/>
          <w:sz w:val="20"/>
        </w:rPr>
        <w:tab/>
        <w:t xml:space="preserve">Correspondence: </w:t>
      </w:r>
      <w:r w:rsidRPr="00B75EA1">
        <w:rPr>
          <w:rFonts w:ascii="Calibri" w:hAnsi="Calibri"/>
          <w:sz w:val="20"/>
        </w:rPr>
        <w:t>the following were noted</w:t>
      </w:r>
    </w:p>
    <w:p w:rsidR="002B33F8" w:rsidRDefault="002B33F8" w:rsidP="002B33F8">
      <w:pPr>
        <w:rPr>
          <w:rFonts w:ascii="Calibri" w:hAnsi="Calibri"/>
          <w:sz w:val="20"/>
        </w:rPr>
      </w:pPr>
      <w:r>
        <w:rPr>
          <w:rFonts w:ascii="Calibri" w:hAnsi="Calibri"/>
          <w:sz w:val="20"/>
        </w:rPr>
        <w:tab/>
      </w:r>
      <w:r>
        <w:rPr>
          <w:rFonts w:ascii="Calibri" w:hAnsi="Calibri"/>
          <w:sz w:val="20"/>
        </w:rPr>
        <w:tab/>
        <w:t>emails regarding road safety on Golf Links Road (various)</w:t>
      </w:r>
    </w:p>
    <w:p w:rsidR="002B33F8" w:rsidRDefault="002B33F8" w:rsidP="002B33F8">
      <w:pPr>
        <w:rPr>
          <w:rFonts w:ascii="Calibri" w:hAnsi="Calibri"/>
          <w:sz w:val="20"/>
        </w:rPr>
      </w:pPr>
      <w:r>
        <w:rPr>
          <w:rFonts w:ascii="Calibri" w:hAnsi="Calibri"/>
          <w:sz w:val="20"/>
        </w:rPr>
        <w:tab/>
      </w:r>
      <w:r>
        <w:rPr>
          <w:rFonts w:ascii="Calibri" w:hAnsi="Calibri"/>
          <w:sz w:val="20"/>
        </w:rPr>
        <w:tab/>
        <w:t>emails regarding Year 7 places at Wymondham College</w:t>
      </w:r>
    </w:p>
    <w:p w:rsidR="002B33F8" w:rsidRDefault="002B33F8" w:rsidP="002B33F8">
      <w:pPr>
        <w:rPr>
          <w:rFonts w:ascii="Calibri" w:hAnsi="Calibri"/>
          <w:sz w:val="20"/>
        </w:rPr>
      </w:pPr>
      <w:r>
        <w:rPr>
          <w:rFonts w:ascii="Calibri" w:hAnsi="Calibri"/>
          <w:sz w:val="20"/>
        </w:rPr>
        <w:tab/>
      </w:r>
      <w:r>
        <w:rPr>
          <w:rFonts w:ascii="Calibri" w:hAnsi="Calibri"/>
          <w:sz w:val="20"/>
        </w:rPr>
        <w:tab/>
        <w:t>Local Government Boundary Review recommendations</w:t>
      </w:r>
      <w:r>
        <w:rPr>
          <w:rFonts w:ascii="Calibri" w:hAnsi="Calibri"/>
          <w:sz w:val="20"/>
        </w:rPr>
        <w:t xml:space="preserve"> </w:t>
      </w:r>
    </w:p>
    <w:p w:rsidR="002B33F8" w:rsidRDefault="002B33F8" w:rsidP="002B33F8">
      <w:pPr>
        <w:rPr>
          <w:rFonts w:ascii="Calibri" w:hAnsi="Calibri"/>
          <w:sz w:val="20"/>
        </w:rPr>
      </w:pPr>
      <w:r>
        <w:rPr>
          <w:rFonts w:ascii="Calibri" w:hAnsi="Calibri"/>
          <w:sz w:val="20"/>
        </w:rPr>
        <w:tab/>
      </w:r>
      <w:r>
        <w:rPr>
          <w:rFonts w:ascii="Calibri" w:hAnsi="Calibri"/>
          <w:sz w:val="20"/>
        </w:rPr>
        <w:tab/>
        <w:t>emails regarding annual payment to PCC</w:t>
      </w:r>
    </w:p>
    <w:p w:rsidR="002B33F8" w:rsidRDefault="002B33F8" w:rsidP="002B33F8">
      <w:pPr>
        <w:rPr>
          <w:rFonts w:ascii="Calibri" w:hAnsi="Calibri"/>
          <w:sz w:val="20"/>
        </w:rPr>
      </w:pPr>
      <w:r>
        <w:rPr>
          <w:rFonts w:ascii="Calibri" w:hAnsi="Calibri"/>
          <w:sz w:val="20"/>
        </w:rPr>
        <w:tab/>
      </w:r>
      <w:r>
        <w:rPr>
          <w:rFonts w:ascii="Calibri" w:hAnsi="Calibri"/>
          <w:sz w:val="20"/>
        </w:rPr>
        <w:tab/>
        <w:t>SAM2 funding confirmation</w:t>
      </w:r>
    </w:p>
    <w:p w:rsidR="002B33F8" w:rsidRDefault="002B33F8" w:rsidP="002B33F8">
      <w:pPr>
        <w:rPr>
          <w:rFonts w:ascii="Calibri" w:hAnsi="Calibri"/>
          <w:sz w:val="20"/>
        </w:rPr>
      </w:pPr>
      <w:r>
        <w:rPr>
          <w:rFonts w:ascii="Calibri" w:hAnsi="Calibri"/>
          <w:sz w:val="20"/>
        </w:rPr>
        <w:tab/>
      </w:r>
      <w:r>
        <w:rPr>
          <w:rFonts w:ascii="Calibri" w:hAnsi="Calibri"/>
          <w:sz w:val="20"/>
        </w:rPr>
        <w:tab/>
        <w:t>invitation to open evening at Police HQ</w:t>
      </w:r>
    </w:p>
    <w:p w:rsidR="002B33F8" w:rsidRDefault="002B33F8" w:rsidP="002B33F8">
      <w:pPr>
        <w:rPr>
          <w:rFonts w:ascii="Calibri" w:hAnsi="Calibri"/>
          <w:sz w:val="20"/>
        </w:rPr>
      </w:pPr>
      <w:r>
        <w:rPr>
          <w:rFonts w:ascii="Calibri" w:hAnsi="Calibri"/>
          <w:sz w:val="20"/>
        </w:rPr>
        <w:tab/>
      </w:r>
      <w:r>
        <w:rPr>
          <w:rFonts w:ascii="Calibri" w:hAnsi="Calibri"/>
          <w:sz w:val="20"/>
        </w:rPr>
        <w:tab/>
        <w:t>police newsletter</w:t>
      </w:r>
    </w:p>
    <w:p w:rsidR="00355A4E" w:rsidRDefault="002B33F8" w:rsidP="002B33F8">
      <w:pPr>
        <w:rPr>
          <w:rFonts w:ascii="Calibri" w:hAnsi="Calibri"/>
          <w:sz w:val="20"/>
        </w:rPr>
      </w:pPr>
      <w:r>
        <w:rPr>
          <w:rFonts w:ascii="Calibri" w:hAnsi="Calibri"/>
          <w:sz w:val="20"/>
        </w:rPr>
        <w:tab/>
      </w:r>
      <w:r>
        <w:rPr>
          <w:rFonts w:ascii="Calibri" w:hAnsi="Calibri"/>
          <w:sz w:val="20"/>
        </w:rPr>
        <w:tab/>
        <w:t>request for feedback on CAF project (WigWags)</w:t>
      </w:r>
      <w:r>
        <w:rPr>
          <w:rFonts w:ascii="Calibri" w:hAnsi="Calibri"/>
          <w:sz w:val="20"/>
        </w:rPr>
        <w:tab/>
      </w:r>
    </w:p>
    <w:p w:rsidR="002B33F8" w:rsidRDefault="002B33F8" w:rsidP="002B33F8">
      <w:pPr>
        <w:rPr>
          <w:rFonts w:ascii="Calibri" w:hAnsi="Calibri"/>
          <w:b/>
          <w:sz w:val="20"/>
        </w:rPr>
      </w:pPr>
    </w:p>
    <w:p w:rsidR="00547D50" w:rsidRPr="00547D50" w:rsidRDefault="008A3F96" w:rsidP="003271B7">
      <w:pPr>
        <w:rPr>
          <w:rFonts w:ascii="Calibri" w:hAnsi="Calibri"/>
          <w:b/>
          <w:sz w:val="20"/>
        </w:rPr>
      </w:pPr>
      <w:r>
        <w:rPr>
          <w:rFonts w:ascii="Calibri" w:hAnsi="Calibri"/>
          <w:b/>
          <w:sz w:val="20"/>
        </w:rPr>
        <w:t>14</w:t>
      </w:r>
      <w:r>
        <w:rPr>
          <w:rFonts w:ascii="Calibri" w:hAnsi="Calibri"/>
          <w:b/>
          <w:sz w:val="20"/>
        </w:rPr>
        <w:tab/>
      </w:r>
      <w:r w:rsidR="0042593E">
        <w:rPr>
          <w:rFonts w:ascii="Calibri" w:hAnsi="Calibri"/>
          <w:b/>
          <w:sz w:val="20"/>
        </w:rPr>
        <w:t>Items for the Next Agenda</w:t>
      </w:r>
      <w:r w:rsidR="00924E0B">
        <w:rPr>
          <w:rFonts w:ascii="Calibri" w:hAnsi="Calibri"/>
          <w:b/>
          <w:sz w:val="20"/>
        </w:rPr>
        <w:t>/AOB</w:t>
      </w:r>
    </w:p>
    <w:p w:rsidR="008A3F96" w:rsidRDefault="008A3F96" w:rsidP="008A3F96">
      <w:pPr>
        <w:tabs>
          <w:tab w:val="left" w:pos="720"/>
          <w:tab w:val="left" w:pos="1440"/>
          <w:tab w:val="left" w:pos="2160"/>
          <w:tab w:val="left" w:pos="2880"/>
          <w:tab w:val="left" w:pos="3600"/>
          <w:tab w:val="left" w:pos="4320"/>
          <w:tab w:val="left" w:pos="5040"/>
          <w:tab w:val="center" w:pos="5953"/>
        </w:tabs>
        <w:ind w:left="720"/>
        <w:rPr>
          <w:rFonts w:ascii="Calibri" w:hAnsi="Calibri"/>
          <w:sz w:val="20"/>
        </w:rPr>
      </w:pPr>
      <w:r>
        <w:rPr>
          <w:rFonts w:ascii="Calibri" w:hAnsi="Calibri"/>
          <w:sz w:val="20"/>
        </w:rPr>
        <w:t>For information – Morley Village and Sports Hall will hold the annual Beer Festival with overnight camping on 9-10 June 2017</w:t>
      </w:r>
    </w:p>
    <w:p w:rsidR="008A3F96" w:rsidRDefault="008A3F96" w:rsidP="008A3F96">
      <w:pPr>
        <w:tabs>
          <w:tab w:val="left" w:pos="720"/>
          <w:tab w:val="left" w:pos="1440"/>
          <w:tab w:val="left" w:pos="2160"/>
          <w:tab w:val="left" w:pos="2880"/>
          <w:tab w:val="left" w:pos="3600"/>
          <w:tab w:val="left" w:pos="4320"/>
          <w:tab w:val="left" w:pos="5040"/>
          <w:tab w:val="center" w:pos="5953"/>
        </w:tabs>
        <w:ind w:left="720"/>
        <w:rPr>
          <w:rFonts w:ascii="Calibri" w:hAnsi="Calibri"/>
          <w:sz w:val="20"/>
        </w:rPr>
      </w:pPr>
      <w:r>
        <w:rPr>
          <w:rFonts w:ascii="Calibri" w:hAnsi="Calibri"/>
          <w:sz w:val="20"/>
        </w:rPr>
        <w:t>There is some evidence of non-human digging on the field – JB/DE will monitor</w:t>
      </w:r>
    </w:p>
    <w:p w:rsidR="002F5968" w:rsidRPr="00080ECB" w:rsidRDefault="00AE104F" w:rsidP="0042593E">
      <w:pPr>
        <w:tabs>
          <w:tab w:val="left" w:pos="720"/>
          <w:tab w:val="left" w:pos="1440"/>
          <w:tab w:val="left" w:pos="2160"/>
          <w:tab w:val="left" w:pos="2880"/>
          <w:tab w:val="left" w:pos="3600"/>
          <w:tab w:val="left" w:pos="4320"/>
          <w:tab w:val="left" w:pos="5040"/>
          <w:tab w:val="center" w:pos="5953"/>
        </w:tabs>
        <w:rPr>
          <w:rFonts w:ascii="Calibri" w:hAnsi="Calibri"/>
          <w:sz w:val="20"/>
        </w:rPr>
      </w:pPr>
      <w:r>
        <w:rPr>
          <w:rFonts w:ascii="Calibri" w:hAnsi="Calibri"/>
          <w:sz w:val="20"/>
        </w:rPr>
        <w:tab/>
      </w:r>
    </w:p>
    <w:p w:rsidR="00C3106A" w:rsidRPr="00C30073" w:rsidRDefault="00745A57" w:rsidP="00F47621">
      <w:pPr>
        <w:rPr>
          <w:rFonts w:ascii="Calibri" w:hAnsi="Calibri"/>
          <w:sz w:val="20"/>
        </w:rPr>
      </w:pPr>
      <w:r>
        <w:rPr>
          <w:rFonts w:ascii="Calibri" w:hAnsi="Calibri"/>
          <w:b/>
          <w:sz w:val="20"/>
        </w:rPr>
        <w:t>15</w:t>
      </w:r>
      <w:r w:rsidR="00F50B29" w:rsidRPr="00C30073">
        <w:rPr>
          <w:rFonts w:ascii="Calibri" w:hAnsi="Calibri"/>
          <w:sz w:val="20"/>
        </w:rPr>
        <w:tab/>
      </w:r>
      <w:r w:rsidR="00C3106A" w:rsidRPr="00C30073">
        <w:rPr>
          <w:rFonts w:ascii="Calibri" w:hAnsi="Calibri"/>
          <w:b/>
          <w:sz w:val="20"/>
        </w:rPr>
        <w:t>Date of Next Meeting</w:t>
      </w:r>
    </w:p>
    <w:p w:rsidR="00B75EA1" w:rsidRPr="00C30073" w:rsidRDefault="00B75EA1" w:rsidP="00E96A63">
      <w:pPr>
        <w:ind w:left="720"/>
        <w:rPr>
          <w:rFonts w:ascii="Calibri" w:hAnsi="Calibri"/>
          <w:sz w:val="20"/>
        </w:rPr>
      </w:pPr>
      <w:bookmarkStart w:id="0" w:name="_GoBack"/>
      <w:bookmarkEnd w:id="0"/>
      <w:r>
        <w:rPr>
          <w:rFonts w:ascii="Calibri" w:hAnsi="Calibri"/>
          <w:sz w:val="20"/>
        </w:rPr>
        <w:t>April meeting will be held earlier to avoid Easter Monday: Monday 10 April 2017 at 7.30pm</w:t>
      </w:r>
    </w:p>
    <w:sectPr w:rsidR="00B75EA1"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1C4" w:rsidRDefault="002011C4" w:rsidP="00673C59">
      <w:r>
        <w:separator/>
      </w:r>
    </w:p>
  </w:endnote>
  <w:endnote w:type="continuationSeparator" w:id="0">
    <w:p w:rsidR="002011C4" w:rsidRDefault="002011C4"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B75EA1">
      <w:rPr>
        <w:smallCaps/>
        <w:sz w:val="18"/>
        <w:szCs w:val="18"/>
      </w:rPr>
      <w:t xml:space="preserve">20 </w:t>
    </w:r>
    <w:r w:rsidR="00B9441D">
      <w:rPr>
        <w:smallCaps/>
        <w:sz w:val="18"/>
        <w:szCs w:val="18"/>
      </w:rPr>
      <w:t>March</w:t>
    </w:r>
    <w:r>
      <w:rPr>
        <w:smallCaps/>
        <w:sz w:val="18"/>
        <w:szCs w:val="18"/>
      </w:rPr>
      <w:t xml:space="preserve"> 2017</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8A3F96">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8A3F96">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1C4" w:rsidRDefault="002011C4" w:rsidP="00673C59">
      <w:r>
        <w:separator/>
      </w:r>
    </w:p>
  </w:footnote>
  <w:footnote w:type="continuationSeparator" w:id="0">
    <w:p w:rsidR="002011C4" w:rsidRDefault="002011C4"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5">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9">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1">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25">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0"/>
  </w:num>
  <w:num w:numId="6">
    <w:abstractNumId w:val="19"/>
  </w:num>
  <w:num w:numId="7">
    <w:abstractNumId w:val="9"/>
  </w:num>
  <w:num w:numId="8">
    <w:abstractNumId w:val="10"/>
  </w:num>
  <w:num w:numId="9">
    <w:abstractNumId w:val="24"/>
  </w:num>
  <w:num w:numId="10">
    <w:abstractNumId w:val="18"/>
  </w:num>
  <w:num w:numId="11">
    <w:abstractNumId w:val="20"/>
  </w:num>
  <w:num w:numId="12">
    <w:abstractNumId w:val="1"/>
  </w:num>
  <w:num w:numId="13">
    <w:abstractNumId w:val="16"/>
  </w:num>
  <w:num w:numId="14">
    <w:abstractNumId w:val="7"/>
  </w:num>
  <w:num w:numId="15">
    <w:abstractNumId w:val="12"/>
  </w:num>
  <w:num w:numId="16">
    <w:abstractNumId w:val="25"/>
  </w:num>
  <w:num w:numId="17">
    <w:abstractNumId w:val="22"/>
  </w:num>
  <w:num w:numId="18">
    <w:abstractNumId w:val="14"/>
  </w:num>
  <w:num w:numId="19">
    <w:abstractNumId w:val="15"/>
  </w:num>
  <w:num w:numId="20">
    <w:abstractNumId w:val="23"/>
  </w:num>
  <w:num w:numId="21">
    <w:abstractNumId w:val="11"/>
  </w:num>
  <w:num w:numId="22">
    <w:abstractNumId w:val="6"/>
  </w:num>
  <w:num w:numId="23">
    <w:abstractNumId w:val="13"/>
  </w:num>
  <w:num w:numId="24">
    <w:abstractNumId w:val="17"/>
  </w:num>
  <w:num w:numId="25">
    <w:abstractNumId w:val="21"/>
  </w:num>
  <w:num w:numId="26">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A678B"/>
    <w:rsid w:val="000B1BA3"/>
    <w:rsid w:val="000B71F7"/>
    <w:rsid w:val="000C1DB5"/>
    <w:rsid w:val="000C1DC1"/>
    <w:rsid w:val="000D382E"/>
    <w:rsid w:val="000D3BB5"/>
    <w:rsid w:val="000E201A"/>
    <w:rsid w:val="000E5C37"/>
    <w:rsid w:val="000F601E"/>
    <w:rsid w:val="00105466"/>
    <w:rsid w:val="001156D2"/>
    <w:rsid w:val="00115D67"/>
    <w:rsid w:val="00117E52"/>
    <w:rsid w:val="00117F56"/>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33CE"/>
    <w:rsid w:val="00294034"/>
    <w:rsid w:val="002A374A"/>
    <w:rsid w:val="002A5B3B"/>
    <w:rsid w:val="002A6FDE"/>
    <w:rsid w:val="002B33F8"/>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729B"/>
    <w:rsid w:val="00380F1E"/>
    <w:rsid w:val="00385D6C"/>
    <w:rsid w:val="00390ABB"/>
    <w:rsid w:val="00391085"/>
    <w:rsid w:val="00391153"/>
    <w:rsid w:val="00391D9E"/>
    <w:rsid w:val="0039758E"/>
    <w:rsid w:val="00397A8D"/>
    <w:rsid w:val="00397BB2"/>
    <w:rsid w:val="003A1653"/>
    <w:rsid w:val="003A1666"/>
    <w:rsid w:val="003A19A0"/>
    <w:rsid w:val="003A3D02"/>
    <w:rsid w:val="003A4311"/>
    <w:rsid w:val="003B2615"/>
    <w:rsid w:val="003B287B"/>
    <w:rsid w:val="003B52CF"/>
    <w:rsid w:val="003C0101"/>
    <w:rsid w:val="003C4AD9"/>
    <w:rsid w:val="003D035C"/>
    <w:rsid w:val="003E19E5"/>
    <w:rsid w:val="003E3320"/>
    <w:rsid w:val="003E4CC6"/>
    <w:rsid w:val="003E5B64"/>
    <w:rsid w:val="003F03EA"/>
    <w:rsid w:val="003F09C0"/>
    <w:rsid w:val="003F3182"/>
    <w:rsid w:val="003F43BA"/>
    <w:rsid w:val="003F467B"/>
    <w:rsid w:val="003F46A0"/>
    <w:rsid w:val="003F7B3C"/>
    <w:rsid w:val="0040147F"/>
    <w:rsid w:val="0040227E"/>
    <w:rsid w:val="00404336"/>
    <w:rsid w:val="00416919"/>
    <w:rsid w:val="0042593E"/>
    <w:rsid w:val="004332C3"/>
    <w:rsid w:val="00435F4A"/>
    <w:rsid w:val="004364CB"/>
    <w:rsid w:val="0044249B"/>
    <w:rsid w:val="00447F45"/>
    <w:rsid w:val="0045041E"/>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F1040"/>
    <w:rsid w:val="005117D4"/>
    <w:rsid w:val="00514D45"/>
    <w:rsid w:val="005152FF"/>
    <w:rsid w:val="00521E52"/>
    <w:rsid w:val="00522D48"/>
    <w:rsid w:val="00524473"/>
    <w:rsid w:val="00530AFF"/>
    <w:rsid w:val="0053294F"/>
    <w:rsid w:val="00533C81"/>
    <w:rsid w:val="0053433A"/>
    <w:rsid w:val="00536083"/>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3846"/>
    <w:rsid w:val="006249E6"/>
    <w:rsid w:val="00624FEC"/>
    <w:rsid w:val="0063688F"/>
    <w:rsid w:val="0063690F"/>
    <w:rsid w:val="00641F76"/>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5A57"/>
    <w:rsid w:val="00747C48"/>
    <w:rsid w:val="00750B4A"/>
    <w:rsid w:val="007549E9"/>
    <w:rsid w:val="007604D6"/>
    <w:rsid w:val="00765C95"/>
    <w:rsid w:val="00766C19"/>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83347"/>
    <w:rsid w:val="008855C6"/>
    <w:rsid w:val="00886660"/>
    <w:rsid w:val="00893F52"/>
    <w:rsid w:val="008A3F96"/>
    <w:rsid w:val="008A4428"/>
    <w:rsid w:val="008A45AC"/>
    <w:rsid w:val="008A79B8"/>
    <w:rsid w:val="008A7B33"/>
    <w:rsid w:val="008B00E5"/>
    <w:rsid w:val="008C1694"/>
    <w:rsid w:val="008C28D6"/>
    <w:rsid w:val="008C35EE"/>
    <w:rsid w:val="008D0BEA"/>
    <w:rsid w:val="008D2558"/>
    <w:rsid w:val="008D464C"/>
    <w:rsid w:val="008D7BA8"/>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6001"/>
    <w:rsid w:val="00A8113D"/>
    <w:rsid w:val="00A823E0"/>
    <w:rsid w:val="00A86D2C"/>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441D"/>
    <w:rsid w:val="00BA57F4"/>
    <w:rsid w:val="00BA6B40"/>
    <w:rsid w:val="00BA7B0E"/>
    <w:rsid w:val="00BB5403"/>
    <w:rsid w:val="00BD23B9"/>
    <w:rsid w:val="00BD6044"/>
    <w:rsid w:val="00BE02F0"/>
    <w:rsid w:val="00BE1D59"/>
    <w:rsid w:val="00BE1DB6"/>
    <w:rsid w:val="00BE40D8"/>
    <w:rsid w:val="00BF1D96"/>
    <w:rsid w:val="00C05CC3"/>
    <w:rsid w:val="00C067D2"/>
    <w:rsid w:val="00C11F5A"/>
    <w:rsid w:val="00C234AF"/>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C10BF"/>
    <w:rsid w:val="00DD5FEC"/>
    <w:rsid w:val="00DE34CD"/>
    <w:rsid w:val="00DE68BE"/>
    <w:rsid w:val="00DE6A68"/>
    <w:rsid w:val="00DF4AE9"/>
    <w:rsid w:val="00DF4F02"/>
    <w:rsid w:val="00DF58F0"/>
    <w:rsid w:val="00E0255B"/>
    <w:rsid w:val="00E05262"/>
    <w:rsid w:val="00E07F9F"/>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308B"/>
    <w:rsid w:val="00EC41AB"/>
    <w:rsid w:val="00ED090E"/>
    <w:rsid w:val="00ED1783"/>
    <w:rsid w:val="00ED2283"/>
    <w:rsid w:val="00ED7A3E"/>
    <w:rsid w:val="00ED7C2B"/>
    <w:rsid w:val="00EE4D09"/>
    <w:rsid w:val="00F02DA5"/>
    <w:rsid w:val="00F03631"/>
    <w:rsid w:val="00F14BDF"/>
    <w:rsid w:val="00F24F6F"/>
    <w:rsid w:val="00F379EA"/>
    <w:rsid w:val="00F42484"/>
    <w:rsid w:val="00F44725"/>
    <w:rsid w:val="00F44C98"/>
    <w:rsid w:val="00F47621"/>
    <w:rsid w:val="00F50B29"/>
    <w:rsid w:val="00F54915"/>
    <w:rsid w:val="00F671D9"/>
    <w:rsid w:val="00F819E8"/>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6EF6C-406B-49BC-A899-0C58A64F7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3</cp:revision>
  <cp:lastPrinted>2017-01-11T12:05:00Z</cp:lastPrinted>
  <dcterms:created xsi:type="dcterms:W3CDTF">2017-03-21T16:16:00Z</dcterms:created>
  <dcterms:modified xsi:type="dcterms:W3CDTF">2017-03-21T17:32:00Z</dcterms:modified>
</cp:coreProperties>
</file>