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>Monday 18 January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333D3F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333D3F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46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47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16 November</w:t>
      </w:r>
      <w:r>
        <w:rPr>
          <w:rFonts w:ascii="Calibri" w:eastAsia="Calibri" w:hAnsi="Calibri" w:cs="Calibri"/>
          <w:sz w:val="20"/>
          <w:szCs w:val="20"/>
        </w:rPr>
        <w:t xml:space="preserve"> 2015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hairman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48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49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50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update on pest con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trol issues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ab/>
      </w:r>
      <w:r w:rsidR="00845514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Cllr Blake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prog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ress on Football Club lease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Cllr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Eckles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update on land registry of Derek 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Daniels Field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Cllr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Eckles</w:t>
      </w:r>
      <w:proofErr w:type="spellEnd"/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Play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ground Maintenance Action Plan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Cllr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Eckles</w:t>
      </w:r>
      <w:proofErr w:type="spellEnd"/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Asset Register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f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co-opting of two new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Chairman</w:t>
      </w:r>
    </w:p>
    <w:p w:rsidR="00845514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g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sale of printer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Chairman</w:t>
      </w:r>
    </w:p>
    <w:p w:rsidR="00845514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h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update on new footpath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Cllr Blake</w:t>
      </w:r>
    </w:p>
    <w:p w:rsidR="00845514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151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consider the 2016/2017 budget figures (previously circulated) and to complete and sign the </w:t>
      </w:r>
    </w:p>
    <w:p w:rsidR="00845514" w:rsidRDefault="00845514" w:rsidP="00845514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2016/17 Precept Application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</w:p>
    <w:p w:rsidR="005A4C59" w:rsidRDefault="005A4C59" w:rsidP="005A4C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152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Portacabin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at Village Hall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Cllr </w:t>
      </w:r>
      <w:proofErr w:type="spellStart"/>
      <w:r>
        <w:rPr>
          <w:rFonts w:ascii="Calibri" w:eastAsia="Calibri" w:hAnsi="Calibri" w:cs="Calibri"/>
          <w:sz w:val="20"/>
          <w:szCs w:val="20"/>
        </w:rPr>
        <w:t>Eckles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3614E0">
        <w:rPr>
          <w:rFonts w:ascii="Calibri" w:eastAsia="Calibri" w:hAnsi="Calibri" w:cs="Calibri"/>
          <w:sz w:val="20"/>
          <w:szCs w:val="20"/>
          <w:lang w:val="en-US"/>
        </w:rPr>
        <w:t>53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  <w:t>Chairman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          </w:t>
      </w:r>
    </w:p>
    <w:p w:rsidR="00333D3F" w:rsidRDefault="000727BE" w:rsidP="00845514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0D1F09">
        <w:rPr>
          <w:rFonts w:ascii="Calibri" w:eastAsia="Calibri" w:hAnsi="Calibri" w:cs="Calibri"/>
          <w:sz w:val="20"/>
          <w:szCs w:val="20"/>
        </w:rPr>
        <w:t>late applications</w:t>
      </w:r>
    </w:p>
    <w:p w:rsidR="005A4C59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3614E0">
        <w:rPr>
          <w:rFonts w:ascii="Calibri" w:eastAsia="Calibri" w:hAnsi="Calibri" w:cs="Calibri"/>
          <w:sz w:val="20"/>
          <w:szCs w:val="20"/>
          <w:lang w:val="en-US"/>
        </w:rPr>
        <w:t>54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5A4C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parcel of land at Morley St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Botolph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Clerk</w:t>
      </w:r>
    </w:p>
    <w:p w:rsidR="008E66BA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3614E0">
        <w:rPr>
          <w:rFonts w:ascii="Calibri" w:eastAsia="Calibri" w:hAnsi="Calibri" w:cs="Calibri"/>
          <w:sz w:val="20"/>
          <w:szCs w:val="20"/>
          <w:lang w:val="en-US"/>
        </w:rPr>
        <w:t>55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Payments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of Accounts and Receipts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Clerk</w:t>
      </w:r>
    </w:p>
    <w:tbl>
      <w:tblPr>
        <w:tblW w:w="3822" w:type="dxa"/>
        <w:jc w:val="center"/>
        <w:tblInd w:w="93" w:type="dxa"/>
        <w:tblLook w:val="04A0" w:firstRow="1" w:lastRow="0" w:firstColumn="1" w:lastColumn="0" w:noHBand="0" w:noVBand="1"/>
      </w:tblPr>
      <w:tblGrid>
        <w:gridCol w:w="1700"/>
        <w:gridCol w:w="642"/>
        <w:gridCol w:w="580"/>
        <w:gridCol w:w="900"/>
      </w:tblGrid>
      <w:tr w:rsidR="008E66BA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HFrary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(clerk web </w:t>
            </w:r>
            <w:proofErr w:type="spellStart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trg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11.55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HFrary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(clerk web </w:t>
            </w:r>
            <w:proofErr w:type="spellStart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trg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11.55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45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Abate Ltd (pest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contro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;</w:t>
            </w:r>
            <w:proofErr w:type="gramEnd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99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84.00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Monarch Signs Ltd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150.00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Monarch Signs Ltd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163.20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Poppy Appeal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17.00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The Fencing Workshop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1273.68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(Jan sal</w:t>
            </w: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a</w:t>
            </w: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ry)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176.70</w:t>
            </w:r>
          </w:p>
        </w:tc>
      </w:tr>
      <w:tr w:rsidR="009978BE" w:rsidRPr="008E66BA" w:rsidTr="009978BE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Jo Rayner (clerk accounts)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Default="009978B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18 Jan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24.05</w:t>
            </w:r>
          </w:p>
        </w:tc>
      </w:tr>
    </w:tbl>
    <w:p w:rsidR="00845514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3614E0">
        <w:rPr>
          <w:rFonts w:ascii="Calibri" w:eastAsia="Calibri" w:hAnsi="Calibri" w:cs="Calibri"/>
          <w:sz w:val="20"/>
          <w:szCs w:val="20"/>
          <w:lang w:val="en-US"/>
        </w:rPr>
        <w:t>56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receive reports from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3614E0">
        <w:rPr>
          <w:rFonts w:ascii="Calibri" w:eastAsia="Calibri" w:hAnsi="Calibri" w:cs="Calibri"/>
          <w:sz w:val="20"/>
          <w:szCs w:val="20"/>
          <w:lang w:val="en-US"/>
        </w:rPr>
        <w:t>57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  <w:lang w:val="en-US"/>
        </w:rPr>
        <w:tab/>
        <w:t>Date of Next Meeting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 xml:space="preserve"> Monday 15 February 2016 at 7.30 pm</w:t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A3" w:rsidRDefault="00C81DA3">
      <w:r>
        <w:separator/>
      </w:r>
    </w:p>
  </w:endnote>
  <w:endnote w:type="continuationSeparator" w:id="0">
    <w:p w:rsidR="00C81DA3" w:rsidRDefault="00C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A3" w:rsidRDefault="00C81DA3">
      <w:r>
        <w:separator/>
      </w:r>
    </w:p>
  </w:footnote>
  <w:footnote w:type="continuationSeparator" w:id="0">
    <w:p w:rsidR="00C81DA3" w:rsidRDefault="00C8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727BE"/>
    <w:rsid w:val="000D1F09"/>
    <w:rsid w:val="00157DC3"/>
    <w:rsid w:val="00333D3F"/>
    <w:rsid w:val="003614E0"/>
    <w:rsid w:val="005A4C59"/>
    <w:rsid w:val="007A1D6C"/>
    <w:rsid w:val="00830CA0"/>
    <w:rsid w:val="00845514"/>
    <w:rsid w:val="008E66BA"/>
    <w:rsid w:val="00981C82"/>
    <w:rsid w:val="009978BE"/>
    <w:rsid w:val="00C81DA3"/>
    <w:rsid w:val="00D67D66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2016-01-10T18:09:00Z</dcterms:created>
  <dcterms:modified xsi:type="dcterms:W3CDTF">2016-01-10T18:09:00Z</dcterms:modified>
</cp:coreProperties>
</file>