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845514" w:rsidRDefault="000727B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r w:rsidRPr="00845514">
        <w:rPr>
          <w:rFonts w:ascii="Calibri" w:eastAsia="Calibri" w:hAnsi="Calibri" w:cs="Calibri"/>
          <w:b/>
          <w:sz w:val="20"/>
          <w:szCs w:val="20"/>
        </w:rPr>
        <w:t>MORLEY PARISH COUNCIL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295CBD">
        <w:rPr>
          <w:rFonts w:ascii="Calibri" w:eastAsia="Calibri" w:hAnsi="Calibri" w:cs="Calibri"/>
          <w:b/>
          <w:bCs/>
          <w:sz w:val="20"/>
          <w:szCs w:val="20"/>
        </w:rPr>
        <w:t>15 February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 2016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33D3F" w:rsidRDefault="000727BE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Default="00D333E6" w:rsidP="00D333E6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bookmarkStart w:id="0" w:name="_GoBack"/>
      <w:bookmarkEnd w:id="0"/>
    </w:p>
    <w:p w:rsidR="00333D3F" w:rsidRDefault="000727B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Default="00333D3F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>58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>59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>18 January 2016</w:t>
      </w:r>
      <w:r w:rsidR="00981C8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>60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>61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>62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>)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update on pest con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>trol issues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ab/>
      </w:r>
      <w:r w:rsidR="00845514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prog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ress on Football Club lease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update on land registry of Derek 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Daniels Field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d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Pla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y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>ground Maintenance Action Plan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e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Asset Register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f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co-opting of t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 xml:space="preserve">wo new </w:t>
      </w:r>
      <w:proofErr w:type="spellStart"/>
      <w:r w:rsidR="00295CBD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845514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g</w:t>
      </w:r>
      <w:proofErr w:type="gramEnd"/>
      <w:r w:rsidR="00295CBD">
        <w:rPr>
          <w:rFonts w:ascii="Calibri" w:eastAsia="Calibri" w:hAnsi="Calibri" w:cs="Calibri"/>
          <w:sz w:val="20"/>
          <w:szCs w:val="20"/>
          <w:lang w:val="en-US"/>
        </w:rPr>
        <w:tab/>
        <w:t>sale of printer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845514" w:rsidRDefault="00845514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h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update 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>on new footpath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  <w:r w:rsidR="00295CBD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A6127">
        <w:rPr>
          <w:rFonts w:ascii="Calibri" w:eastAsia="Calibri" w:hAnsi="Calibri" w:cs="Calibri"/>
          <w:sz w:val="20"/>
          <w:szCs w:val="20"/>
          <w:lang w:val="en-US"/>
        </w:rPr>
        <w:t>6</w:t>
      </w:r>
      <w:r w:rsidR="003614E0">
        <w:rPr>
          <w:rFonts w:ascii="Calibri" w:eastAsia="Calibri" w:hAnsi="Calibri" w:cs="Calibri"/>
          <w:sz w:val="20"/>
          <w:szCs w:val="20"/>
          <w:lang w:val="en-US"/>
        </w:rPr>
        <w:t>3</w:t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consider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the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view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of the Parish Council </w:t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regarding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planning applications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  <w:t xml:space="preserve">          </w:t>
      </w:r>
    </w:p>
    <w:p w:rsidR="00295CBD" w:rsidRDefault="000727BE" w:rsidP="00845514">
      <w:pPr>
        <w:pStyle w:val="BodyA"/>
        <w:spacing w:after="100"/>
        <w:ind w:left="720" w:firstLine="720"/>
        <w:rPr>
          <w:rFonts w:ascii="Calibri" w:eastAsia="Calibri" w:hAnsi="Calibri" w:cs="Calibri"/>
          <w:sz w:val="20"/>
          <w:szCs w:val="20"/>
          <w:lang w:val="fr-FR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</w:rPr>
        <w:tab/>
      </w:r>
      <w:r w:rsidR="00295CBD">
        <w:rPr>
          <w:rFonts w:ascii="Calibri" w:eastAsia="Calibri" w:hAnsi="Calibri" w:cs="Calibri"/>
          <w:sz w:val="20"/>
          <w:szCs w:val="20"/>
        </w:rPr>
        <w:t xml:space="preserve">2015/2929 Single storey front extension at </w:t>
      </w:r>
      <w:r w:rsidR="00295CBD" w:rsidRPr="00295CBD">
        <w:rPr>
          <w:rFonts w:ascii="Calibri" w:eastAsia="Calibri" w:hAnsi="Calibri" w:cs="Calibri"/>
          <w:sz w:val="20"/>
          <w:szCs w:val="20"/>
          <w:lang w:val="fr-FR"/>
        </w:rPr>
        <w:t xml:space="preserve">Flat 2 Cavell Hall </w:t>
      </w:r>
      <w:proofErr w:type="spellStart"/>
      <w:r w:rsidR="00295CBD" w:rsidRPr="00295CBD">
        <w:rPr>
          <w:rFonts w:ascii="Calibri" w:eastAsia="Calibri" w:hAnsi="Calibri" w:cs="Calibri"/>
          <w:sz w:val="20"/>
          <w:szCs w:val="20"/>
          <w:lang w:val="fr-FR"/>
        </w:rPr>
        <w:t>Wymondham</w:t>
      </w:r>
      <w:proofErr w:type="spellEnd"/>
      <w:r w:rsidR="00295CBD" w:rsidRPr="00295CBD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295CBD" w:rsidRPr="00295CBD">
        <w:rPr>
          <w:rFonts w:ascii="Calibri" w:eastAsia="Calibri" w:hAnsi="Calibri" w:cs="Calibri"/>
          <w:sz w:val="20"/>
          <w:szCs w:val="20"/>
          <w:lang w:val="fr-FR"/>
        </w:rPr>
        <w:t>College</w:t>
      </w:r>
      <w:proofErr w:type="spellEnd"/>
      <w:r w:rsidR="00295CBD">
        <w:rPr>
          <w:rFonts w:ascii="Calibri" w:eastAsia="Calibri" w:hAnsi="Calibri" w:cs="Calibri"/>
          <w:sz w:val="20"/>
          <w:szCs w:val="20"/>
          <w:lang w:val="fr-FR"/>
        </w:rPr>
        <w:t>,</w:t>
      </w:r>
    </w:p>
    <w:p w:rsidR="00333D3F" w:rsidRDefault="00295CBD" w:rsidP="00295CBD">
      <w:pPr>
        <w:pStyle w:val="BodyA"/>
        <w:spacing w:after="100"/>
        <w:ind w:left="1440" w:firstLine="720"/>
        <w:rPr>
          <w:rFonts w:ascii="Calibri" w:eastAsia="Calibri" w:hAnsi="Calibri" w:cs="Calibri"/>
          <w:sz w:val="20"/>
          <w:szCs w:val="20"/>
          <w:lang w:val="fr-FR"/>
        </w:rPr>
      </w:pPr>
      <w:r w:rsidRPr="00295CBD">
        <w:rPr>
          <w:rFonts w:ascii="Calibri" w:eastAsia="Calibri" w:hAnsi="Calibri" w:cs="Calibri"/>
          <w:sz w:val="20"/>
          <w:szCs w:val="20"/>
          <w:lang w:val="fr-FR"/>
        </w:rPr>
        <w:t xml:space="preserve"> Golf Links Road Morley St P</w:t>
      </w:r>
      <w:r w:rsidRPr="00295CBD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295CBD">
        <w:rPr>
          <w:rFonts w:ascii="Calibri" w:eastAsia="Calibri" w:hAnsi="Calibri" w:cs="Calibri"/>
          <w:sz w:val="20"/>
          <w:szCs w:val="20"/>
          <w:lang w:val="fr-FR"/>
        </w:rPr>
        <w:t>ter Norfolk NR18 9SX</w:t>
      </w:r>
    </w:p>
    <w:p w:rsidR="00295CBD" w:rsidRDefault="00295CBD" w:rsidP="00295CBD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fr-FR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  <w:lang w:val="fr-FR"/>
        </w:rPr>
        <w:t>late</w:t>
      </w:r>
      <w:proofErr w:type="spellEnd"/>
      <w:r>
        <w:rPr>
          <w:rFonts w:ascii="Calibri" w:eastAsia="Calibri" w:hAnsi="Calibri" w:cs="Calibri"/>
          <w:sz w:val="20"/>
          <w:szCs w:val="20"/>
          <w:lang w:val="fr-FR"/>
        </w:rPr>
        <w:t xml:space="preserve"> applications</w:t>
      </w:r>
    </w:p>
    <w:p w:rsidR="00295CBD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2A6127">
        <w:rPr>
          <w:rFonts w:ascii="Calibri" w:eastAsia="Calibri" w:hAnsi="Calibri" w:cs="Calibri"/>
          <w:sz w:val="20"/>
          <w:szCs w:val="20"/>
          <w:lang w:val="en-US"/>
        </w:rPr>
        <w:t>6</w:t>
      </w:r>
      <w:r w:rsidR="003614E0">
        <w:rPr>
          <w:rFonts w:ascii="Calibri" w:eastAsia="Calibri" w:hAnsi="Calibri" w:cs="Calibri"/>
          <w:sz w:val="20"/>
          <w:szCs w:val="20"/>
          <w:lang w:val="en-US"/>
        </w:rPr>
        <w:t>4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Correspondence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5A4C59" w:rsidRDefault="002A6127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Came &amp; Co: 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 xml:space="preserve">in the absence of a formal claim, Aviva have closed their file </w:t>
      </w:r>
      <w:r>
        <w:rPr>
          <w:rFonts w:ascii="Calibri" w:eastAsia="Calibri" w:hAnsi="Calibri" w:cs="Calibri"/>
          <w:sz w:val="20"/>
          <w:szCs w:val="20"/>
          <w:lang w:val="en-US"/>
        </w:rPr>
        <w:t>on personal injury case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2A6127" w:rsidRDefault="002A6127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SNDC: Boundary Review will begin in June 2016 (information only)</w:t>
      </w:r>
    </w:p>
    <w:p w:rsidR="002A6127" w:rsidRDefault="002A6127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Audit arrangements: information for smaller authorities</w:t>
      </w:r>
    </w:p>
    <w:p w:rsidR="002A6127" w:rsidRDefault="002A6127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SNDC: precept form received</w:t>
      </w:r>
    </w:p>
    <w:p w:rsidR="002A6127" w:rsidRDefault="002A6127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Email from R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Cordey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regarding donation to churches</w:t>
      </w:r>
    </w:p>
    <w:p w:rsidR="002A6127" w:rsidRDefault="002A6127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165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To consider donations to Morley St Peters and Morley St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Botolphs</w:t>
      </w:r>
      <w:proofErr w:type="spellEnd"/>
    </w:p>
    <w:p w:rsidR="002A6127" w:rsidRDefault="00C27D16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166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8E66BA" w:rsidRDefault="002A6127" w:rsidP="002A6127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 xml:space="preserve"> of Accounts and Receipts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tbl>
      <w:tblPr>
        <w:tblW w:w="3822" w:type="dxa"/>
        <w:jc w:val="center"/>
        <w:tblInd w:w="93" w:type="dxa"/>
        <w:tblLook w:val="04A0" w:firstRow="1" w:lastRow="0" w:firstColumn="1" w:lastColumn="0" w:noHBand="0" w:noVBand="1"/>
      </w:tblPr>
      <w:tblGrid>
        <w:gridCol w:w="1700"/>
        <w:gridCol w:w="642"/>
        <w:gridCol w:w="721"/>
        <w:gridCol w:w="759"/>
      </w:tblGrid>
      <w:tr w:rsidR="009978BE" w:rsidRPr="008E66BA" w:rsidTr="00B472AC">
        <w:trPr>
          <w:trHeight w:val="1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G R-Jones (Jan salary)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101297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B472AC" w:rsidP="00C136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15 Feb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8BE" w:rsidRPr="008E66BA" w:rsidRDefault="009978BE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176.70</w:t>
            </w:r>
          </w:p>
        </w:tc>
      </w:tr>
      <w:tr w:rsidR="00B472AC" w:rsidRPr="008E66BA" w:rsidTr="00B472AC">
        <w:trPr>
          <w:trHeight w:val="1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Brian Clarke (footpath)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3E00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101298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B47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15 Feb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1396.65</w:t>
            </w:r>
          </w:p>
        </w:tc>
      </w:tr>
      <w:tr w:rsidR="00B472AC" w:rsidRPr="008E66BA" w:rsidTr="00B472AC">
        <w:trPr>
          <w:trHeight w:val="1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3E00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G R-Jones (expenses)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3E00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101299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3E007A" w:rsidP="00B47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15 Feb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3E00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92.90</w:t>
            </w:r>
          </w:p>
        </w:tc>
      </w:tr>
      <w:tr w:rsidR="00B472AC" w:rsidRPr="008E66BA" w:rsidTr="00B472AC">
        <w:trPr>
          <w:trHeight w:val="18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3E007A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  <w:t>others (tbc)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B47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2AC" w:rsidRDefault="00B472AC" w:rsidP="008E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Arial"/>
                <w:sz w:val="14"/>
                <w:szCs w:val="14"/>
                <w:bdr w:val="none" w:sz="0" w:space="0" w:color="auto"/>
                <w:lang w:val="en-GB" w:eastAsia="en-GB"/>
              </w:rPr>
            </w:pPr>
          </w:p>
        </w:tc>
      </w:tr>
    </w:tbl>
    <w:p w:rsidR="00B472AC" w:rsidRDefault="002A6127" w:rsidP="00B472AC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B472AC" w:rsidRDefault="00B472AC" w:rsidP="00B472AC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to </w:t>
      </w:r>
      <w:r w:rsidR="003E007A">
        <w:rPr>
          <w:rFonts w:ascii="Calibri" w:eastAsia="Calibri" w:hAnsi="Calibri" w:cs="Calibri"/>
          <w:sz w:val="20"/>
          <w:szCs w:val="20"/>
        </w:rPr>
        <w:t>consider the most recent bank statement (most recent as at 15 Feb – to follow)</w:t>
      </w:r>
    </w:p>
    <w:p w:rsidR="00845514" w:rsidRPr="00C27D16" w:rsidRDefault="00C27D16" w:rsidP="00C27D16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 w:rsidR="002A6127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to consider</w:t>
      </w:r>
      <w:r w:rsidR="00B472AC">
        <w:rPr>
          <w:rFonts w:ascii="Calibri" w:eastAsia="Calibri" w:hAnsi="Calibri" w:cs="Calibri"/>
          <w:sz w:val="20"/>
          <w:szCs w:val="20"/>
          <w:lang w:val="en-US"/>
        </w:rPr>
        <w:t xml:space="preserve"> opting out of the new audit arrangements (or to take the default option of opting in)</w:t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C27D16">
        <w:rPr>
          <w:rFonts w:ascii="Calibri" w:eastAsia="Calibri" w:hAnsi="Calibri" w:cs="Calibri"/>
          <w:sz w:val="20"/>
          <w:szCs w:val="20"/>
          <w:lang w:val="en-US"/>
        </w:rPr>
        <w:t>67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To receive reports from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and Clerk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0727B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C27D16">
        <w:rPr>
          <w:rFonts w:ascii="Calibri" w:eastAsia="Calibri" w:hAnsi="Calibri" w:cs="Calibri"/>
          <w:sz w:val="20"/>
          <w:szCs w:val="20"/>
          <w:lang w:val="en-US"/>
        </w:rPr>
        <w:t>68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Date of Next Meeting</w:t>
      </w:r>
      <w:r w:rsidR="00B472AC">
        <w:rPr>
          <w:rFonts w:ascii="Calibri" w:eastAsia="Calibri" w:hAnsi="Calibri" w:cs="Calibri"/>
          <w:sz w:val="20"/>
          <w:szCs w:val="20"/>
          <w:lang w:val="en-US"/>
        </w:rPr>
        <w:t xml:space="preserve"> Monday 21 March</w:t>
      </w:r>
      <w:r w:rsidR="00845514">
        <w:rPr>
          <w:rFonts w:ascii="Calibri" w:eastAsia="Calibri" w:hAnsi="Calibri" w:cs="Calibri"/>
          <w:sz w:val="20"/>
          <w:szCs w:val="20"/>
          <w:lang w:val="en-US"/>
        </w:rPr>
        <w:t xml:space="preserve"> 2016 at 7.30 pm</w:t>
      </w:r>
    </w:p>
    <w:p w:rsidR="00333D3F" w:rsidRDefault="000727BE">
      <w:pPr>
        <w:pStyle w:val="BodyA"/>
        <w:spacing w:after="100"/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>
      <w:headerReference w:type="default" r:id="rId7"/>
      <w:footerReference w:type="default" r:id="rId8"/>
      <w:pgSz w:w="11900" w:h="16840"/>
      <w:pgMar w:top="284" w:right="170" w:bottom="170" w:left="42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85" w:rsidRDefault="00094085">
      <w:r>
        <w:separator/>
      </w:r>
    </w:p>
  </w:endnote>
  <w:endnote w:type="continuationSeparator" w:id="0">
    <w:p w:rsidR="00094085" w:rsidRDefault="0009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85" w:rsidRDefault="00094085">
      <w:r>
        <w:separator/>
      </w:r>
    </w:p>
  </w:footnote>
  <w:footnote w:type="continuationSeparator" w:id="0">
    <w:p w:rsidR="00094085" w:rsidRDefault="00094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727BE"/>
    <w:rsid w:val="00094085"/>
    <w:rsid w:val="000D1F09"/>
    <w:rsid w:val="00157DC3"/>
    <w:rsid w:val="00295CBD"/>
    <w:rsid w:val="002A6127"/>
    <w:rsid w:val="00333D3F"/>
    <w:rsid w:val="003614E0"/>
    <w:rsid w:val="003E007A"/>
    <w:rsid w:val="005A4C59"/>
    <w:rsid w:val="007A1D6C"/>
    <w:rsid w:val="00830CA0"/>
    <w:rsid w:val="00845514"/>
    <w:rsid w:val="008E66BA"/>
    <w:rsid w:val="00915C6B"/>
    <w:rsid w:val="00981C82"/>
    <w:rsid w:val="009978BE"/>
    <w:rsid w:val="00B472AC"/>
    <w:rsid w:val="00C27D16"/>
    <w:rsid w:val="00C81DA3"/>
    <w:rsid w:val="00D333E6"/>
    <w:rsid w:val="00D67D66"/>
    <w:rsid w:val="00DF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2016-01-10T18:09:00Z</dcterms:created>
  <dcterms:modified xsi:type="dcterms:W3CDTF">2016-02-08T16:54:00Z</dcterms:modified>
</cp:coreProperties>
</file>